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48DE" w14:textId="77777777" w:rsidR="00F30FA6" w:rsidRDefault="00F30FA6" w:rsidP="00F30FA6">
      <w:pPr>
        <w:jc w:val="center"/>
        <w:rPr>
          <w:rFonts w:ascii="Century Schoolbook" w:hAnsi="Century Schoolbook"/>
          <w:sz w:val="32"/>
          <w:szCs w:val="32"/>
        </w:rPr>
      </w:pPr>
    </w:p>
    <w:p w14:paraId="64607137" w14:textId="37657714" w:rsidR="000108F3" w:rsidRPr="006B038D" w:rsidRDefault="00F07A08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 xml:space="preserve">Welcome to the </w:t>
      </w:r>
      <w:r w:rsidRPr="006B038D">
        <w:rPr>
          <w:rFonts w:ascii="Century Schoolbook" w:hAnsi="Century Schoolbook"/>
          <w:b/>
          <w:bCs/>
          <w:sz w:val="24"/>
          <w:szCs w:val="24"/>
        </w:rPr>
        <w:t>BEST</w:t>
      </w:r>
      <w:r w:rsidRPr="006B038D">
        <w:rPr>
          <w:rFonts w:ascii="Century Schoolbook" w:hAnsi="Century Schoolbook"/>
          <w:sz w:val="24"/>
          <w:szCs w:val="24"/>
        </w:rPr>
        <w:t xml:space="preserve"> grade!  Fifth Graders have a sense of humor,</w:t>
      </w:r>
      <w:r w:rsidR="00F560C8" w:rsidRPr="006B038D">
        <w:rPr>
          <w:rFonts w:ascii="Century Schoolbook" w:hAnsi="Century Schoolbook"/>
          <w:sz w:val="24"/>
          <w:szCs w:val="24"/>
        </w:rPr>
        <w:t xml:space="preserve"> they are sponges of information,</w:t>
      </w:r>
      <w:r w:rsidRPr="006B038D">
        <w:rPr>
          <w:rFonts w:ascii="Century Schoolbook" w:hAnsi="Century Schoolbook"/>
          <w:sz w:val="24"/>
          <w:szCs w:val="24"/>
        </w:rPr>
        <w:t xml:space="preserve"> love learning, love to talk, </w:t>
      </w:r>
      <w:r w:rsidR="00421FFC" w:rsidRPr="006B038D">
        <w:rPr>
          <w:rFonts w:ascii="Century Schoolbook" w:hAnsi="Century Schoolbook"/>
          <w:sz w:val="24"/>
          <w:szCs w:val="24"/>
        </w:rPr>
        <w:t xml:space="preserve">fifth graders </w:t>
      </w:r>
      <w:r w:rsidRPr="006B038D">
        <w:rPr>
          <w:rFonts w:ascii="Century Schoolbook" w:hAnsi="Century Schoolbook"/>
          <w:sz w:val="24"/>
          <w:szCs w:val="24"/>
        </w:rPr>
        <w:t>have an awareness of current events, they are helpful, and they a</w:t>
      </w:r>
      <w:r w:rsidR="00807119" w:rsidRPr="006B038D">
        <w:rPr>
          <w:rFonts w:ascii="Century Schoolbook" w:hAnsi="Century Schoolbook"/>
          <w:sz w:val="24"/>
          <w:szCs w:val="24"/>
        </w:rPr>
        <w:t xml:space="preserve">re </w:t>
      </w:r>
      <w:r w:rsidR="003C11B7" w:rsidRPr="006B038D">
        <w:rPr>
          <w:rFonts w:ascii="Century Schoolbook" w:hAnsi="Century Schoolbook"/>
          <w:sz w:val="24"/>
          <w:szCs w:val="24"/>
        </w:rPr>
        <w:t>extremely</w:t>
      </w:r>
      <w:r w:rsidR="00807119" w:rsidRPr="006B038D">
        <w:rPr>
          <w:rFonts w:ascii="Century Schoolbook" w:hAnsi="Century Schoolbook"/>
          <w:sz w:val="24"/>
          <w:szCs w:val="24"/>
        </w:rPr>
        <w:t xml:space="preserve"> </w:t>
      </w:r>
      <w:r w:rsidR="00421FFC" w:rsidRPr="006B038D">
        <w:rPr>
          <w:rFonts w:ascii="Century Schoolbook" w:hAnsi="Century Schoolbook"/>
          <w:sz w:val="24"/>
          <w:szCs w:val="24"/>
        </w:rPr>
        <w:t>cool</w:t>
      </w:r>
      <w:r w:rsidRPr="006B038D">
        <w:rPr>
          <w:rFonts w:ascii="Century Schoolbook" w:hAnsi="Century Schoolbook"/>
          <w:sz w:val="24"/>
          <w:szCs w:val="24"/>
        </w:rPr>
        <w:t>!</w:t>
      </w:r>
      <w:r w:rsidR="003556C5" w:rsidRPr="006B038D">
        <w:rPr>
          <w:rFonts w:ascii="Century Schoolbook" w:hAnsi="Century Schoolbook"/>
          <w:sz w:val="24"/>
          <w:szCs w:val="24"/>
        </w:rPr>
        <w:t xml:space="preserve">  </w:t>
      </w:r>
    </w:p>
    <w:p w14:paraId="7E68B6D5" w14:textId="569A2D6C" w:rsidR="00421FFC" w:rsidRPr="006B038D" w:rsidRDefault="00421FFC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 xml:space="preserve">In Fifth Grade, </w:t>
      </w:r>
      <w:r w:rsidR="00501A1E" w:rsidRPr="006B038D">
        <w:rPr>
          <w:rFonts w:ascii="Century Schoolbook" w:hAnsi="Century Schoolbook"/>
          <w:sz w:val="24"/>
          <w:szCs w:val="24"/>
        </w:rPr>
        <w:t>scholars will solidify skills in reading, writing, social studies, math, and science to create the solid foundation needed as the</w:t>
      </w:r>
      <w:r w:rsidR="007D3931" w:rsidRPr="006B038D">
        <w:rPr>
          <w:rFonts w:ascii="Century Schoolbook" w:hAnsi="Century Schoolbook"/>
          <w:sz w:val="24"/>
          <w:szCs w:val="24"/>
        </w:rPr>
        <w:t>y</w:t>
      </w:r>
      <w:r w:rsidR="00501A1E" w:rsidRPr="006B038D">
        <w:rPr>
          <w:rFonts w:ascii="Century Schoolbook" w:hAnsi="Century Schoolbook"/>
          <w:sz w:val="24"/>
          <w:szCs w:val="24"/>
        </w:rPr>
        <w:t xml:space="preserve"> continue their</w:t>
      </w:r>
      <w:r w:rsidR="00B45115" w:rsidRPr="006B038D">
        <w:rPr>
          <w:rFonts w:ascii="Century Schoolbook" w:hAnsi="Century Schoolbook"/>
          <w:sz w:val="24"/>
          <w:szCs w:val="24"/>
        </w:rPr>
        <w:t xml:space="preserve"> </w:t>
      </w:r>
      <w:r w:rsidR="00501A1E" w:rsidRPr="006B038D">
        <w:rPr>
          <w:rFonts w:ascii="Century Schoolbook" w:hAnsi="Century Schoolbook"/>
          <w:sz w:val="24"/>
          <w:szCs w:val="24"/>
        </w:rPr>
        <w:t>educational journey.</w:t>
      </w:r>
      <w:r w:rsidR="007E11CB" w:rsidRPr="006B038D">
        <w:rPr>
          <w:rFonts w:ascii="Century Schoolbook" w:hAnsi="Century Schoolbook"/>
          <w:sz w:val="24"/>
          <w:szCs w:val="24"/>
        </w:rPr>
        <w:t xml:space="preserve">  This means fifth graders step up and become more dependable through guidance and support as they practice, refine, and grow their academic</w:t>
      </w:r>
      <w:r w:rsidR="00D55822" w:rsidRPr="006B038D">
        <w:rPr>
          <w:rFonts w:ascii="Century Schoolbook" w:hAnsi="Century Schoolbook"/>
          <w:sz w:val="24"/>
          <w:szCs w:val="24"/>
        </w:rPr>
        <w:t xml:space="preserve"> and organizational</w:t>
      </w:r>
      <w:r w:rsidR="007E11CB" w:rsidRPr="006B038D">
        <w:rPr>
          <w:rFonts w:ascii="Century Schoolbook" w:hAnsi="Century Schoolbook"/>
          <w:sz w:val="24"/>
          <w:szCs w:val="24"/>
        </w:rPr>
        <w:t xml:space="preserve"> skills.  </w:t>
      </w:r>
    </w:p>
    <w:p w14:paraId="1A11605B" w14:textId="7E9504D1" w:rsidR="008939C1" w:rsidRPr="006B038D" w:rsidRDefault="00407A50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>F</w:t>
      </w:r>
      <w:r w:rsidR="00682A86" w:rsidRPr="006B038D">
        <w:rPr>
          <w:rFonts w:ascii="Century Schoolbook" w:hAnsi="Century Schoolbook"/>
          <w:sz w:val="24"/>
          <w:szCs w:val="24"/>
        </w:rPr>
        <w:t>ifth grade curriculum encompasses the Gifted Goals from the Florida Framework of Gifted Learners</w:t>
      </w:r>
      <w:r w:rsidRPr="006B038D">
        <w:rPr>
          <w:rFonts w:ascii="Century Schoolbook" w:hAnsi="Century Schoolbook"/>
          <w:sz w:val="24"/>
          <w:szCs w:val="24"/>
        </w:rPr>
        <w:t xml:space="preserve"> to create an elevated and rigorous curriculum here at Midtown Academy.</w:t>
      </w:r>
      <w:r w:rsidR="00187585" w:rsidRPr="006B038D">
        <w:rPr>
          <w:rFonts w:ascii="Century Schoolbook" w:hAnsi="Century Schoolbook"/>
          <w:sz w:val="24"/>
          <w:szCs w:val="24"/>
        </w:rPr>
        <w:t xml:space="preserve"> </w:t>
      </w:r>
    </w:p>
    <w:p w14:paraId="0163F229" w14:textId="7873B734" w:rsidR="00F07A08" w:rsidRPr="006B038D" w:rsidRDefault="00477CB0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 xml:space="preserve">Scholars will </w:t>
      </w:r>
      <w:r w:rsidR="00305037" w:rsidRPr="006B038D">
        <w:rPr>
          <w:rFonts w:ascii="Century Schoolbook" w:hAnsi="Century Schoolbook"/>
          <w:sz w:val="24"/>
          <w:szCs w:val="24"/>
        </w:rPr>
        <w:t>explore and discover new worlds through reading</w:t>
      </w:r>
      <w:r w:rsidR="000C60DA" w:rsidRPr="006B038D">
        <w:rPr>
          <w:rFonts w:ascii="Century Schoolbook" w:hAnsi="Century Schoolbook"/>
          <w:sz w:val="24"/>
          <w:szCs w:val="24"/>
        </w:rPr>
        <w:t>,</w:t>
      </w:r>
      <w:r w:rsidR="00305037" w:rsidRPr="006B038D">
        <w:rPr>
          <w:rFonts w:ascii="Century Schoolbook" w:hAnsi="Century Schoolbook"/>
          <w:sz w:val="24"/>
          <w:szCs w:val="24"/>
        </w:rPr>
        <w:t xml:space="preserve"> writ</w:t>
      </w:r>
      <w:r w:rsidR="008A18F4" w:rsidRPr="006B038D">
        <w:rPr>
          <w:rFonts w:ascii="Century Schoolbook" w:hAnsi="Century Schoolbook"/>
          <w:sz w:val="24"/>
          <w:szCs w:val="24"/>
        </w:rPr>
        <w:t>ing</w:t>
      </w:r>
      <w:r w:rsidR="00305037" w:rsidRPr="006B038D">
        <w:rPr>
          <w:rFonts w:ascii="Century Schoolbook" w:hAnsi="Century Schoolbook"/>
          <w:sz w:val="24"/>
          <w:szCs w:val="24"/>
        </w:rPr>
        <w:t xml:space="preserve"> in a variety of genres, learn to read between the lines, use figurative language,</w:t>
      </w:r>
      <w:r w:rsidR="000C60DA" w:rsidRPr="006B038D">
        <w:rPr>
          <w:rFonts w:ascii="Century Schoolbook" w:hAnsi="Century Schoolbook"/>
          <w:sz w:val="24"/>
          <w:szCs w:val="24"/>
        </w:rPr>
        <w:t xml:space="preserve"> travel back in time </w:t>
      </w:r>
      <w:r w:rsidR="00305037" w:rsidRPr="006B038D">
        <w:rPr>
          <w:rFonts w:ascii="Century Schoolbook" w:hAnsi="Century Schoolbook"/>
          <w:sz w:val="24"/>
          <w:szCs w:val="24"/>
        </w:rPr>
        <w:t xml:space="preserve">with Data Based Questioning, master fractions and decimals, deepen concepts in geometry, and work in pre-algebraic concepts. In science, we will </w:t>
      </w:r>
      <w:r w:rsidR="00C03026" w:rsidRPr="006B038D">
        <w:rPr>
          <w:rFonts w:ascii="Century Schoolbook" w:hAnsi="Century Schoolbook"/>
          <w:sz w:val="24"/>
          <w:szCs w:val="24"/>
        </w:rPr>
        <w:t xml:space="preserve">integrate prior knowledge to build scientific concepts in Earth, Physical, and </w:t>
      </w:r>
      <w:r w:rsidR="009F1D1C" w:rsidRPr="006B038D">
        <w:rPr>
          <w:rFonts w:ascii="Century Schoolbook" w:hAnsi="Century Schoolbook"/>
          <w:sz w:val="24"/>
          <w:szCs w:val="24"/>
        </w:rPr>
        <w:t>Life Science</w:t>
      </w:r>
      <w:r w:rsidR="00390E01" w:rsidRPr="006B038D">
        <w:rPr>
          <w:rFonts w:ascii="Century Schoolbook" w:hAnsi="Century Schoolbook"/>
          <w:sz w:val="24"/>
          <w:szCs w:val="24"/>
        </w:rPr>
        <w:t>s all while integrating fun and interactive labs (Robotics and STEM Challenges included)!</w:t>
      </w:r>
    </w:p>
    <w:p w14:paraId="6613019D" w14:textId="686E0B07" w:rsidR="00B30516" w:rsidRPr="006B038D" w:rsidRDefault="00B30516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>Over the summer, rising fifth graders may want to enjoy exploring the following suggested</w:t>
      </w:r>
      <w:r w:rsidR="00FF04D3">
        <w:rPr>
          <w:rFonts w:ascii="Century Schoolbook" w:hAnsi="Century Schoolbook"/>
          <w:sz w:val="24"/>
          <w:szCs w:val="24"/>
        </w:rPr>
        <w:t xml:space="preserve"> activities</w:t>
      </w:r>
      <w:r w:rsidRPr="006B038D">
        <w:rPr>
          <w:rFonts w:ascii="Century Schoolbook" w:hAnsi="Century Schoolbook"/>
          <w:sz w:val="24"/>
          <w:szCs w:val="24"/>
        </w:rPr>
        <w:t>.</w:t>
      </w:r>
    </w:p>
    <w:p w14:paraId="256156E8" w14:textId="0CF957B3" w:rsidR="00E74F41" w:rsidRDefault="00E74F41" w:rsidP="00FF77CD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Host book clubs with your scholar and/or with friends.</w:t>
      </w:r>
    </w:p>
    <w:p w14:paraId="0D7D2C59" w14:textId="7E8FA9E4" w:rsidR="008C5A57" w:rsidRDefault="008C5A57" w:rsidP="00FF77CD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Play board and card games with family and friends.</w:t>
      </w:r>
      <w:bookmarkStart w:id="0" w:name="_GoBack"/>
      <w:bookmarkEnd w:id="0"/>
    </w:p>
    <w:p w14:paraId="54A63788" w14:textId="43B18755" w:rsidR="009948EE" w:rsidRDefault="009948EE" w:rsidP="00FF77CD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Math Games</w:t>
      </w:r>
    </w:p>
    <w:p w14:paraId="28062BE5" w14:textId="4FEC134B" w:rsidR="00BA1E85" w:rsidRDefault="00FE232A" w:rsidP="009F0966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Typing Websites</w:t>
      </w:r>
    </w:p>
    <w:p w14:paraId="153516A8" w14:textId="5D12621F" w:rsidR="006B038D" w:rsidRPr="00C26C6B" w:rsidRDefault="00FE232A" w:rsidP="00C26C6B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Cursive Writing </w:t>
      </w:r>
    </w:p>
    <w:p w14:paraId="04094AF4" w14:textId="77777777" w:rsidR="0013232F" w:rsidRPr="006B038D" w:rsidRDefault="0013232F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>Suggested supply list for the 2022/2023 school year</w:t>
      </w:r>
    </w:p>
    <w:p w14:paraId="3A855B53" w14:textId="2A10860F" w:rsidR="0046017E" w:rsidRDefault="003577B2" w:rsidP="003577B2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 w:rsidRPr="003577B2">
        <w:rPr>
          <w:rFonts w:ascii="Century Schoolbook" w:hAnsi="Century Schoolbook"/>
          <w:sz w:val="24"/>
          <w:szCs w:val="24"/>
        </w:rPr>
        <w:t>4 Composition Books (red, blue, green, yellow)</w:t>
      </w:r>
    </w:p>
    <w:p w14:paraId="159227FE" w14:textId="56C2FEAC" w:rsidR="003577B2" w:rsidRDefault="0055538A" w:rsidP="003577B2">
      <w:pPr>
        <w:pStyle w:val="ListParagraph"/>
        <w:numPr>
          <w:ilvl w:val="1"/>
          <w:numId w:val="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F</w:t>
      </w:r>
      <w:r w:rsidR="003577B2">
        <w:rPr>
          <w:rFonts w:ascii="Century Schoolbook" w:hAnsi="Century Schoolbook"/>
          <w:sz w:val="24"/>
          <w:szCs w:val="24"/>
        </w:rPr>
        <w:t>ollow</w:t>
      </w:r>
      <w:r>
        <w:rPr>
          <w:rFonts w:ascii="Century Schoolbook" w:hAnsi="Century Schoolbook"/>
          <w:sz w:val="24"/>
          <w:szCs w:val="24"/>
        </w:rPr>
        <w:t>ing</w:t>
      </w:r>
      <w:r w:rsidR="003577B2">
        <w:rPr>
          <w:rFonts w:ascii="Century Schoolbook" w:hAnsi="Century Schoolbook"/>
          <w:sz w:val="24"/>
          <w:szCs w:val="24"/>
        </w:rPr>
        <w:t xml:space="preserve"> the AVID organizational colors</w:t>
      </w:r>
    </w:p>
    <w:p w14:paraId="51722E0F" w14:textId="1503905E" w:rsidR="003577B2" w:rsidRDefault="003577B2" w:rsidP="003577B2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Notebook Paper</w:t>
      </w:r>
    </w:p>
    <w:p w14:paraId="44C61115" w14:textId="1F34D737" w:rsidR="003577B2" w:rsidRDefault="003577B2" w:rsidP="003577B2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# 2 Pencils</w:t>
      </w:r>
    </w:p>
    <w:p w14:paraId="4931299A" w14:textId="5ADC03F6" w:rsidR="003577B2" w:rsidRDefault="003577B2" w:rsidP="003577B2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Colored Pencils</w:t>
      </w:r>
    </w:p>
    <w:p w14:paraId="4590D972" w14:textId="5094F6FE" w:rsidR="003577B2" w:rsidRDefault="003577B2" w:rsidP="003577B2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Black Expo Marker</w:t>
      </w:r>
    </w:p>
    <w:p w14:paraId="5CE2D9F3" w14:textId="440FD8C7" w:rsidR="006B038D" w:rsidRPr="00EE52AF" w:rsidRDefault="003577B2" w:rsidP="00F07A08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Homework Folder</w:t>
      </w:r>
    </w:p>
    <w:p w14:paraId="3DE1C4B3" w14:textId="1943CDC3" w:rsidR="0046017E" w:rsidRPr="006B038D" w:rsidRDefault="0046017E" w:rsidP="00F07A08">
      <w:pPr>
        <w:rPr>
          <w:rFonts w:ascii="Century Schoolbook" w:hAnsi="Century Schoolbook"/>
          <w:sz w:val="24"/>
          <w:szCs w:val="24"/>
        </w:rPr>
      </w:pPr>
    </w:p>
    <w:p w14:paraId="5939774C" w14:textId="12248673" w:rsidR="0046017E" w:rsidRPr="006B038D" w:rsidRDefault="0046017E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>Excited to meet you in August</w:t>
      </w:r>
      <w:r w:rsidR="00051A41" w:rsidRPr="006B038D">
        <w:rPr>
          <w:rFonts w:ascii="Century Schoolbook" w:hAnsi="Century Schoolbook"/>
          <w:sz w:val="24"/>
          <w:szCs w:val="24"/>
        </w:rPr>
        <w:t>!</w:t>
      </w:r>
    </w:p>
    <w:p w14:paraId="196C0A3C" w14:textId="709BF812" w:rsidR="0046017E" w:rsidRPr="006B038D" w:rsidRDefault="0046017E" w:rsidP="00F07A08">
      <w:pPr>
        <w:rPr>
          <w:rFonts w:ascii="Century Schoolbook" w:hAnsi="Century Schoolbook"/>
          <w:sz w:val="24"/>
          <w:szCs w:val="24"/>
        </w:rPr>
      </w:pPr>
      <w:r w:rsidRPr="006B038D">
        <w:rPr>
          <w:rFonts w:ascii="Century Schoolbook" w:hAnsi="Century Schoolbook"/>
          <w:sz w:val="24"/>
          <w:szCs w:val="24"/>
        </w:rPr>
        <w:t>Fifth Grade</w:t>
      </w:r>
      <w:r w:rsidR="00051A41" w:rsidRPr="006B038D">
        <w:rPr>
          <w:rFonts w:ascii="Century Schoolbook" w:hAnsi="Century Schoolbook"/>
          <w:sz w:val="24"/>
          <w:szCs w:val="24"/>
        </w:rPr>
        <w:t xml:space="preserve"> Gifted</w:t>
      </w:r>
      <w:r w:rsidRPr="006B038D">
        <w:rPr>
          <w:rFonts w:ascii="Century Schoolbook" w:hAnsi="Century Schoolbook"/>
          <w:sz w:val="24"/>
          <w:szCs w:val="24"/>
        </w:rPr>
        <w:t xml:space="preserve"> Team</w:t>
      </w:r>
    </w:p>
    <w:sectPr w:rsidR="0046017E" w:rsidRPr="006B038D" w:rsidSect="00F30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28A"/>
    <w:multiLevelType w:val="hybridMultilevel"/>
    <w:tmpl w:val="FF4E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27EC"/>
    <w:multiLevelType w:val="hybridMultilevel"/>
    <w:tmpl w:val="53C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02DD"/>
    <w:multiLevelType w:val="hybridMultilevel"/>
    <w:tmpl w:val="F83C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7C3C"/>
    <w:multiLevelType w:val="hybridMultilevel"/>
    <w:tmpl w:val="A3707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A6"/>
    <w:rsid w:val="000108F3"/>
    <w:rsid w:val="000166EF"/>
    <w:rsid w:val="00051A41"/>
    <w:rsid w:val="000C60DA"/>
    <w:rsid w:val="000E52E6"/>
    <w:rsid w:val="00112A27"/>
    <w:rsid w:val="0013232F"/>
    <w:rsid w:val="0018051C"/>
    <w:rsid w:val="00187585"/>
    <w:rsid w:val="002925EE"/>
    <w:rsid w:val="00305037"/>
    <w:rsid w:val="00354232"/>
    <w:rsid w:val="003556C5"/>
    <w:rsid w:val="003577B2"/>
    <w:rsid w:val="0037434C"/>
    <w:rsid w:val="00390E01"/>
    <w:rsid w:val="003C11B7"/>
    <w:rsid w:val="003D36D1"/>
    <w:rsid w:val="003E654E"/>
    <w:rsid w:val="00405155"/>
    <w:rsid w:val="00407A50"/>
    <w:rsid w:val="00421FFC"/>
    <w:rsid w:val="00453625"/>
    <w:rsid w:val="0046017E"/>
    <w:rsid w:val="00477CB0"/>
    <w:rsid w:val="00493149"/>
    <w:rsid w:val="004A3605"/>
    <w:rsid w:val="00501A1E"/>
    <w:rsid w:val="0055538A"/>
    <w:rsid w:val="0057699D"/>
    <w:rsid w:val="005B0508"/>
    <w:rsid w:val="005D76FF"/>
    <w:rsid w:val="00651251"/>
    <w:rsid w:val="00682A86"/>
    <w:rsid w:val="006B038D"/>
    <w:rsid w:val="006D77C7"/>
    <w:rsid w:val="0073566D"/>
    <w:rsid w:val="007618DC"/>
    <w:rsid w:val="00777503"/>
    <w:rsid w:val="007B5661"/>
    <w:rsid w:val="007C52C7"/>
    <w:rsid w:val="007C704D"/>
    <w:rsid w:val="007D3931"/>
    <w:rsid w:val="007E11CB"/>
    <w:rsid w:val="00807119"/>
    <w:rsid w:val="008939C1"/>
    <w:rsid w:val="008A18F4"/>
    <w:rsid w:val="008C5A57"/>
    <w:rsid w:val="008E42CF"/>
    <w:rsid w:val="009948EE"/>
    <w:rsid w:val="009B31CF"/>
    <w:rsid w:val="009C1463"/>
    <w:rsid w:val="009C5732"/>
    <w:rsid w:val="009F0966"/>
    <w:rsid w:val="009F1D1C"/>
    <w:rsid w:val="00AB11A3"/>
    <w:rsid w:val="00B30516"/>
    <w:rsid w:val="00B45115"/>
    <w:rsid w:val="00B776B8"/>
    <w:rsid w:val="00BA1E85"/>
    <w:rsid w:val="00C03026"/>
    <w:rsid w:val="00C03DBB"/>
    <w:rsid w:val="00C26C6B"/>
    <w:rsid w:val="00C87377"/>
    <w:rsid w:val="00CB1D8C"/>
    <w:rsid w:val="00D55822"/>
    <w:rsid w:val="00D74A3C"/>
    <w:rsid w:val="00D83019"/>
    <w:rsid w:val="00DA2919"/>
    <w:rsid w:val="00DA563D"/>
    <w:rsid w:val="00DE1A83"/>
    <w:rsid w:val="00E350AB"/>
    <w:rsid w:val="00E74F41"/>
    <w:rsid w:val="00EE52AF"/>
    <w:rsid w:val="00F07A08"/>
    <w:rsid w:val="00F30FA6"/>
    <w:rsid w:val="00F456F9"/>
    <w:rsid w:val="00F520B5"/>
    <w:rsid w:val="00F560C8"/>
    <w:rsid w:val="00F91420"/>
    <w:rsid w:val="00FB0BFC"/>
    <w:rsid w:val="00FE232A"/>
    <w:rsid w:val="00FE7029"/>
    <w:rsid w:val="00FF04D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48DD"/>
  <w15:chartTrackingRefBased/>
  <w15:docId w15:val="{1C8728C0-FA20-427D-B6A4-0806EAEF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6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89e50f00e3af79781deca92721a1db06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2d35cdc39eb3c9e93c553c5b62e76fab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573A2-4F05-40AC-B80F-9ECD0F065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EC767-D8B6-4C9E-A480-AEAC8566A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4B2E5-E8A8-4A77-ACC3-E345C7C6B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Carley-Craig Emily</dc:creator>
  <cp:keywords/>
  <dc:description/>
  <cp:lastModifiedBy>Carley-Craig Emily</cp:lastModifiedBy>
  <cp:revision>22</cp:revision>
  <dcterms:created xsi:type="dcterms:W3CDTF">2022-05-17T18:16:00Z</dcterms:created>
  <dcterms:modified xsi:type="dcterms:W3CDTF">2022-05-19T12:04:00Z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