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AD8DD" w14:textId="77777777" w:rsidR="00C90526" w:rsidRPr="00266BBE" w:rsidRDefault="00C90526" w:rsidP="003A064E">
      <w:pPr>
        <w:ind w:left="-630"/>
        <w:jc w:val="center"/>
        <w:rPr>
          <w:rFonts w:ascii="Helvetica" w:hAnsi="Helvetica"/>
          <w:b/>
          <w:bCs/>
          <w:sz w:val="32"/>
          <w:szCs w:val="32"/>
          <w:u w:val="thick"/>
        </w:rPr>
      </w:pPr>
    </w:p>
    <w:p w14:paraId="796D87F4" w14:textId="29D15F05" w:rsidR="003A064E" w:rsidRPr="00266BBE" w:rsidRDefault="001C74C2" w:rsidP="00C55C2E">
      <w:pPr>
        <w:ind w:left="-630"/>
        <w:jc w:val="center"/>
        <w:rPr>
          <w:rFonts w:ascii="Helvetica" w:hAnsi="Helvetica"/>
          <w:b/>
          <w:bCs/>
          <w:sz w:val="32"/>
          <w:szCs w:val="32"/>
          <w:u w:val="thick"/>
        </w:rPr>
      </w:pPr>
      <w:r w:rsidRPr="00266BBE">
        <w:rPr>
          <w:rFonts w:ascii="Helvetica" w:hAnsi="Helvetica"/>
          <w:b/>
          <w:bCs/>
          <w:sz w:val="32"/>
          <w:szCs w:val="32"/>
          <w:u w:val="thick"/>
        </w:rPr>
        <w:t>WANT TO BE MORE THA</w:t>
      </w:r>
      <w:r w:rsidR="008C2D68" w:rsidRPr="00266BBE">
        <w:rPr>
          <w:rFonts w:ascii="Helvetica" w:hAnsi="Helvetica"/>
          <w:b/>
          <w:bCs/>
          <w:sz w:val="32"/>
          <w:szCs w:val="32"/>
          <w:u w:val="thick"/>
        </w:rPr>
        <w:t>N COLLEGE READY?</w:t>
      </w:r>
    </w:p>
    <w:p w14:paraId="1EA4865B" w14:textId="77777777" w:rsidR="006271F5" w:rsidRPr="00266BBE" w:rsidRDefault="006271F5" w:rsidP="00DC523A">
      <w:pPr>
        <w:rPr>
          <w:rFonts w:ascii="Helvetica" w:hAnsi="Helvetica"/>
          <w:b/>
          <w:bCs/>
          <w:sz w:val="32"/>
          <w:szCs w:val="32"/>
          <w:u w:val="thick"/>
        </w:rPr>
      </w:pPr>
    </w:p>
    <w:p w14:paraId="7A0588CF" w14:textId="0B00F67D" w:rsidR="003A064E" w:rsidRPr="00266BBE" w:rsidRDefault="00AA0E95" w:rsidP="006271F5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266BBE">
        <w:rPr>
          <w:rFonts w:ascii="Helvetica" w:hAnsi="Helvetica"/>
          <w:i/>
        </w:rPr>
        <w:t>The Washington Post</w:t>
      </w:r>
      <w:r w:rsidR="003A064E" w:rsidRPr="00266BBE">
        <w:rPr>
          <w:rFonts w:ascii="Helvetica" w:hAnsi="Helvetica"/>
        </w:rPr>
        <w:t xml:space="preserve"> </w:t>
      </w:r>
      <w:r w:rsidR="006271F5" w:rsidRPr="00266BBE">
        <w:rPr>
          <w:rFonts w:ascii="Helvetica" w:hAnsi="Helvetica"/>
        </w:rPr>
        <w:t>rated CHS the most challenging high school three years in a row</w:t>
      </w:r>
    </w:p>
    <w:p w14:paraId="3EFCD55A" w14:textId="77777777" w:rsidR="00266BBE" w:rsidRPr="00266BBE" w:rsidRDefault="00266BBE" w:rsidP="00266BBE">
      <w:pPr>
        <w:pStyle w:val="ListParagraph"/>
        <w:rPr>
          <w:rFonts w:ascii="Helvetica" w:hAnsi="Helvetica"/>
        </w:rPr>
      </w:pPr>
    </w:p>
    <w:p w14:paraId="55A3BD14" w14:textId="3CD71C3D" w:rsidR="00285AA1" w:rsidRPr="00266BBE" w:rsidRDefault="003A064E" w:rsidP="006271F5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266BBE">
        <w:rPr>
          <w:rFonts w:ascii="Helvetica" w:hAnsi="Helvetica"/>
        </w:rPr>
        <w:t>86% of the 20</w:t>
      </w:r>
      <w:r w:rsidR="00217A0E">
        <w:rPr>
          <w:rFonts w:ascii="Helvetica" w:hAnsi="Helvetica"/>
        </w:rPr>
        <w:t>20</w:t>
      </w:r>
      <w:r w:rsidRPr="00266BBE">
        <w:rPr>
          <w:rFonts w:ascii="Helvetica" w:hAnsi="Helvetica"/>
        </w:rPr>
        <w:t xml:space="preserve"> Senior Class graduated with at</w:t>
      </w:r>
      <w:r w:rsidR="009E0E37" w:rsidRPr="00266BBE">
        <w:rPr>
          <w:rFonts w:ascii="Helvetica" w:hAnsi="Helvetica"/>
        </w:rPr>
        <w:t xml:space="preserve"> </w:t>
      </w:r>
      <w:r w:rsidR="00AA0E95" w:rsidRPr="00266BBE">
        <w:rPr>
          <w:rFonts w:ascii="Helvetica" w:hAnsi="Helvetica"/>
        </w:rPr>
        <w:t>least one college c</w:t>
      </w:r>
      <w:r w:rsidRPr="00266BBE">
        <w:rPr>
          <w:rFonts w:ascii="Helvetica" w:hAnsi="Helvetica"/>
        </w:rPr>
        <w:t>redit</w:t>
      </w:r>
      <w:r w:rsidR="00EA6F3D" w:rsidRPr="00266BBE">
        <w:rPr>
          <w:rFonts w:ascii="Helvetica" w:hAnsi="Helvetica"/>
        </w:rPr>
        <w:t xml:space="preserve"> (highest in Pinellas)</w:t>
      </w:r>
    </w:p>
    <w:p w14:paraId="6706BFBF" w14:textId="77777777" w:rsidR="00266BBE" w:rsidRPr="00266BBE" w:rsidRDefault="00266BBE" w:rsidP="00266BBE">
      <w:pPr>
        <w:rPr>
          <w:rFonts w:ascii="Helvetica" w:hAnsi="Helvetica"/>
        </w:rPr>
      </w:pPr>
    </w:p>
    <w:p w14:paraId="6C46A14F" w14:textId="26EC11D1" w:rsidR="003A064E" w:rsidRPr="00266BBE" w:rsidRDefault="00FB0ED8" w:rsidP="006271F5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266BBE">
        <w:rPr>
          <w:rFonts w:ascii="Helvetica" w:hAnsi="Helvetica"/>
        </w:rPr>
        <w:t>30</w:t>
      </w:r>
      <w:r w:rsidRPr="00266BBE">
        <w:rPr>
          <w:rFonts w:ascii="Helvetica" w:hAnsi="Helvetica"/>
          <w:vertAlign w:val="superscript"/>
        </w:rPr>
        <w:t>th</w:t>
      </w:r>
      <w:r w:rsidRPr="00266BBE">
        <w:rPr>
          <w:rFonts w:ascii="Helvetica" w:hAnsi="Helvetica"/>
        </w:rPr>
        <w:t xml:space="preserve"> in the State of Florida</w:t>
      </w:r>
      <w:r w:rsidR="00EA6F3D" w:rsidRPr="00266BBE">
        <w:rPr>
          <w:rFonts w:ascii="Helvetica" w:hAnsi="Helvetica"/>
        </w:rPr>
        <w:t xml:space="preserve"> for the number of student’s earning college credit (highest in Pinellas)</w:t>
      </w:r>
    </w:p>
    <w:p w14:paraId="49743C71" w14:textId="77777777" w:rsidR="00266BBE" w:rsidRPr="00266BBE" w:rsidRDefault="00266BBE" w:rsidP="00266BBE">
      <w:pPr>
        <w:rPr>
          <w:rFonts w:ascii="Helvetica" w:hAnsi="Helvetica"/>
        </w:rPr>
      </w:pPr>
    </w:p>
    <w:p w14:paraId="245080C7" w14:textId="4971E3E6" w:rsidR="00EA6F3D" w:rsidRPr="00266BBE" w:rsidRDefault="006271F5" w:rsidP="006271F5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266BBE">
        <w:rPr>
          <w:rFonts w:ascii="Helvetica" w:hAnsi="Helvetica"/>
        </w:rPr>
        <w:t>E</w:t>
      </w:r>
      <w:r w:rsidR="00EA6F3D" w:rsidRPr="00266BBE">
        <w:rPr>
          <w:rFonts w:ascii="Helvetica" w:hAnsi="Helvetica"/>
        </w:rPr>
        <w:t>arning the AICE diploma</w:t>
      </w:r>
      <w:r w:rsidRPr="00266BBE">
        <w:rPr>
          <w:rFonts w:ascii="Helvetica" w:hAnsi="Helvetica"/>
        </w:rPr>
        <w:t xml:space="preserve"> (with service hours)</w:t>
      </w:r>
      <w:r w:rsidR="00EA6F3D" w:rsidRPr="00266BBE">
        <w:rPr>
          <w:rFonts w:ascii="Helvetica" w:hAnsi="Helvetica"/>
        </w:rPr>
        <w:t xml:space="preserve">, guarantees your child the highest level of the </w:t>
      </w:r>
    </w:p>
    <w:p w14:paraId="3F6923D1" w14:textId="763FE193" w:rsidR="00EA6F3D" w:rsidRPr="00266BBE" w:rsidRDefault="00EA6F3D" w:rsidP="00266BBE">
      <w:pPr>
        <w:pStyle w:val="ListParagraph"/>
        <w:rPr>
          <w:rFonts w:ascii="Helvetica" w:hAnsi="Helvetica"/>
        </w:rPr>
      </w:pPr>
      <w:r w:rsidRPr="00266BBE">
        <w:rPr>
          <w:rFonts w:ascii="Helvetica" w:hAnsi="Helvetica"/>
        </w:rPr>
        <w:t>Bright Futures Scholarship</w:t>
      </w:r>
    </w:p>
    <w:p w14:paraId="0BBDCA27" w14:textId="77777777" w:rsidR="00266BBE" w:rsidRPr="00266BBE" w:rsidRDefault="00266BBE" w:rsidP="00266BBE">
      <w:pPr>
        <w:pStyle w:val="ListParagraph"/>
        <w:rPr>
          <w:rFonts w:ascii="Helvetica" w:hAnsi="Helvetica"/>
        </w:rPr>
      </w:pPr>
    </w:p>
    <w:p w14:paraId="3F8FD461" w14:textId="045C245C" w:rsidR="00EA6F3D" w:rsidRPr="00266BBE" w:rsidRDefault="006271F5" w:rsidP="006271F5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266BBE">
        <w:rPr>
          <w:rFonts w:ascii="Helvetica" w:hAnsi="Helvetica"/>
        </w:rPr>
        <w:t xml:space="preserve">Our students received </w:t>
      </w:r>
      <w:r w:rsidR="00EA6F3D" w:rsidRPr="00266BBE">
        <w:rPr>
          <w:rFonts w:ascii="Helvetica" w:hAnsi="Helvetica"/>
        </w:rPr>
        <w:t>the greatest number of AICE Diplomas, AICE Diplomas with Merit,</w:t>
      </w:r>
    </w:p>
    <w:p w14:paraId="0BD363B6" w14:textId="1C2683D9" w:rsidR="00EA6F3D" w:rsidRPr="00266BBE" w:rsidRDefault="00EA6F3D" w:rsidP="00266BBE">
      <w:pPr>
        <w:pStyle w:val="ListParagraph"/>
        <w:rPr>
          <w:rFonts w:ascii="Helvetica" w:hAnsi="Helvetica"/>
        </w:rPr>
      </w:pPr>
      <w:r w:rsidRPr="00266BBE">
        <w:rPr>
          <w:rFonts w:ascii="Helvetica" w:hAnsi="Helvetica"/>
        </w:rPr>
        <w:t>and AICE Diplomas with Distinction in the district</w:t>
      </w:r>
    </w:p>
    <w:p w14:paraId="0C9CCBB7" w14:textId="77777777" w:rsidR="00266BBE" w:rsidRPr="00266BBE" w:rsidRDefault="00266BBE" w:rsidP="00266BBE">
      <w:pPr>
        <w:pStyle w:val="ListParagraph"/>
        <w:rPr>
          <w:rFonts w:ascii="Helvetica" w:hAnsi="Helvetica"/>
        </w:rPr>
      </w:pPr>
    </w:p>
    <w:p w14:paraId="47A4E1C2" w14:textId="25ACC0AB" w:rsidR="00EA6F3D" w:rsidRPr="00266BBE" w:rsidRDefault="00EA6F3D" w:rsidP="006271F5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266BBE">
        <w:rPr>
          <w:rFonts w:ascii="Helvetica" w:hAnsi="Helvetica"/>
        </w:rPr>
        <w:t xml:space="preserve">Students can </w:t>
      </w:r>
      <w:r w:rsidR="006271F5" w:rsidRPr="00266BBE">
        <w:rPr>
          <w:rFonts w:ascii="Helvetica" w:hAnsi="Helvetica"/>
        </w:rPr>
        <w:t xml:space="preserve">earn </w:t>
      </w:r>
      <w:r w:rsidRPr="00266BBE">
        <w:rPr>
          <w:rFonts w:ascii="Helvetica" w:hAnsi="Helvetica"/>
        </w:rPr>
        <w:t>the AP Capstone</w:t>
      </w:r>
      <w:r w:rsidR="006271F5" w:rsidRPr="00266BBE">
        <w:rPr>
          <w:rFonts w:ascii="Helvetica" w:hAnsi="Helvetica"/>
        </w:rPr>
        <w:t xml:space="preserve"> Diploma</w:t>
      </w:r>
    </w:p>
    <w:p w14:paraId="20755CB6" w14:textId="77777777" w:rsidR="00EA6F3D" w:rsidRPr="00266BBE" w:rsidRDefault="00EA6F3D" w:rsidP="00DC523A">
      <w:pPr>
        <w:rPr>
          <w:rFonts w:ascii="Helvetica" w:hAnsi="Helvetica"/>
          <w:b/>
          <w:bCs/>
        </w:rPr>
      </w:pPr>
    </w:p>
    <w:p w14:paraId="07F485C2" w14:textId="7FEDCBC2" w:rsidR="00EA6F3D" w:rsidRPr="00266BBE" w:rsidRDefault="009E0E37" w:rsidP="003A064E">
      <w:pPr>
        <w:ind w:left="-630"/>
        <w:jc w:val="center"/>
        <w:rPr>
          <w:rFonts w:ascii="Helvetica" w:hAnsi="Helvetica"/>
          <w:b/>
          <w:bCs/>
        </w:rPr>
      </w:pPr>
      <w:r w:rsidRPr="00266BBE">
        <w:rPr>
          <w:rFonts w:ascii="Helvetica" w:hAnsi="Helvetica"/>
          <w:b/>
          <w:bCs/>
        </w:rPr>
        <w:t>CHS</w:t>
      </w:r>
      <w:r w:rsidR="003A064E" w:rsidRPr="00266BBE">
        <w:rPr>
          <w:rFonts w:ascii="Helvetica" w:hAnsi="Helvetica"/>
          <w:b/>
          <w:bCs/>
        </w:rPr>
        <w:t xml:space="preserve"> students can earn</w:t>
      </w:r>
      <w:r w:rsidRPr="00266BBE">
        <w:rPr>
          <w:rFonts w:ascii="Helvetica" w:hAnsi="Helvetica"/>
          <w:b/>
          <w:bCs/>
        </w:rPr>
        <w:t xml:space="preserve"> </w:t>
      </w:r>
      <w:r w:rsidRPr="00266BBE">
        <w:rPr>
          <w:rFonts w:ascii="Helvetica" w:hAnsi="Helvetica"/>
          <w:b/>
          <w:bCs/>
          <w:u w:val="thick"/>
        </w:rPr>
        <w:t>1</w:t>
      </w:r>
      <w:r w:rsidR="00217A0E">
        <w:rPr>
          <w:rFonts w:ascii="Helvetica" w:hAnsi="Helvetica"/>
          <w:b/>
          <w:bCs/>
          <w:u w:val="thick"/>
        </w:rPr>
        <w:t>11</w:t>
      </w:r>
      <w:r w:rsidRPr="00266BBE">
        <w:rPr>
          <w:rFonts w:ascii="Helvetica" w:hAnsi="Helvetica"/>
          <w:b/>
          <w:bCs/>
          <w:u w:val="thick"/>
        </w:rPr>
        <w:t xml:space="preserve"> </w:t>
      </w:r>
      <w:r w:rsidR="003A064E" w:rsidRPr="00266BBE">
        <w:rPr>
          <w:rFonts w:ascii="Helvetica" w:hAnsi="Helvetica"/>
          <w:b/>
          <w:bCs/>
          <w:u w:val="thick"/>
        </w:rPr>
        <w:t>college credits</w:t>
      </w:r>
      <w:r w:rsidRPr="00266BBE">
        <w:rPr>
          <w:rFonts w:ascii="Helvetica" w:hAnsi="Helvetica"/>
          <w:b/>
          <w:bCs/>
          <w:u w:val="thick"/>
        </w:rPr>
        <w:t xml:space="preserve"> (</w:t>
      </w:r>
      <w:r w:rsidR="00217A0E">
        <w:rPr>
          <w:rFonts w:ascii="Helvetica" w:hAnsi="Helvetica"/>
          <w:b/>
          <w:bCs/>
          <w:u w:val="thick"/>
        </w:rPr>
        <w:t>37</w:t>
      </w:r>
      <w:r w:rsidRPr="00266BBE">
        <w:rPr>
          <w:rFonts w:ascii="Helvetica" w:hAnsi="Helvetica"/>
          <w:b/>
          <w:bCs/>
          <w:u w:val="thick"/>
        </w:rPr>
        <w:t xml:space="preserve"> courses</w:t>
      </w:r>
      <w:r w:rsidRPr="00266BBE">
        <w:rPr>
          <w:rFonts w:ascii="Helvetica" w:hAnsi="Helvetica"/>
          <w:b/>
          <w:bCs/>
        </w:rPr>
        <w:t>)</w:t>
      </w:r>
      <w:r w:rsidR="008C2D68" w:rsidRPr="00266BBE">
        <w:rPr>
          <w:rFonts w:ascii="Helvetica" w:hAnsi="Helvetica"/>
          <w:b/>
          <w:bCs/>
        </w:rPr>
        <w:t xml:space="preserve"> on our campus</w:t>
      </w:r>
      <w:r w:rsidRPr="00266BBE">
        <w:rPr>
          <w:rFonts w:ascii="Helvetica" w:hAnsi="Helvetica"/>
          <w:b/>
          <w:bCs/>
        </w:rPr>
        <w:t xml:space="preserve">, </w:t>
      </w:r>
    </w:p>
    <w:p w14:paraId="014CA8E0" w14:textId="41A07084" w:rsidR="003A064E" w:rsidRPr="00266BBE" w:rsidRDefault="009E0E37" w:rsidP="003A064E">
      <w:pPr>
        <w:ind w:left="-630"/>
        <w:jc w:val="center"/>
        <w:rPr>
          <w:rFonts w:ascii="Helvetica" w:hAnsi="Helvetica"/>
          <w:b/>
          <w:bCs/>
        </w:rPr>
      </w:pPr>
      <w:r w:rsidRPr="00266BBE">
        <w:rPr>
          <w:rFonts w:ascii="Helvetica" w:hAnsi="Helvetica"/>
          <w:b/>
          <w:bCs/>
        </w:rPr>
        <w:t xml:space="preserve">which is more </w:t>
      </w:r>
      <w:r w:rsidR="003A064E" w:rsidRPr="00266BBE">
        <w:rPr>
          <w:rFonts w:ascii="Helvetica" w:hAnsi="Helvetica"/>
          <w:b/>
          <w:bCs/>
        </w:rPr>
        <w:t>th</w:t>
      </w:r>
      <w:r w:rsidR="00EA6F3D" w:rsidRPr="00266BBE">
        <w:rPr>
          <w:rFonts w:ascii="Helvetica" w:hAnsi="Helvetica"/>
          <w:b/>
          <w:bCs/>
        </w:rPr>
        <w:t>an</w:t>
      </w:r>
      <w:r w:rsidR="003A064E" w:rsidRPr="00266BBE">
        <w:rPr>
          <w:rFonts w:ascii="Helvetica" w:hAnsi="Helvetica"/>
          <w:b/>
          <w:bCs/>
        </w:rPr>
        <w:t xml:space="preserve"> a</w:t>
      </w:r>
      <w:r w:rsidR="008C2D68" w:rsidRPr="00266BBE">
        <w:rPr>
          <w:rFonts w:ascii="Helvetica" w:hAnsi="Helvetica"/>
          <w:b/>
          <w:bCs/>
        </w:rPr>
        <w:t>ny other school in the district!</w:t>
      </w:r>
    </w:p>
    <w:p w14:paraId="56FDA442" w14:textId="23632548" w:rsidR="00DC523A" w:rsidRDefault="00DC523A" w:rsidP="00266BBE">
      <w:pPr>
        <w:rPr>
          <w:rFonts w:ascii="Helvetica" w:hAnsi="Helvetica"/>
          <w:b/>
          <w:bCs/>
        </w:rPr>
      </w:pPr>
    </w:p>
    <w:p w14:paraId="2D99FBD2" w14:textId="77777777" w:rsidR="00217A0E" w:rsidRPr="00266BBE" w:rsidRDefault="00217A0E" w:rsidP="00266BBE">
      <w:pPr>
        <w:rPr>
          <w:rFonts w:ascii="Helvetica" w:hAnsi="Helvetica"/>
          <w:b/>
          <w:bCs/>
        </w:rPr>
      </w:pPr>
    </w:p>
    <w:p w14:paraId="0A7DF76C" w14:textId="77777777" w:rsidR="0017689B" w:rsidRPr="00266BBE" w:rsidRDefault="0017689B" w:rsidP="0017689B">
      <w:pPr>
        <w:rPr>
          <w:rFonts w:ascii="Helvetica" w:hAnsi="Helvetica" w:cs="Calibri"/>
          <w:b/>
          <w:bCs/>
          <w:color w:val="000000"/>
        </w:rPr>
      </w:pPr>
    </w:p>
    <w:p w14:paraId="6D3BFB77" w14:textId="2550E6E2" w:rsidR="0017689B" w:rsidRPr="00266BBE" w:rsidRDefault="00EA6F3D" w:rsidP="0017689B">
      <w:pPr>
        <w:rPr>
          <w:rFonts w:ascii="Helvetica" w:hAnsi="Helvetica" w:cs="Calibri"/>
          <w:color w:val="000000"/>
          <w:sz w:val="22"/>
          <w:szCs w:val="22"/>
        </w:rPr>
        <w:sectPr w:rsidR="0017689B" w:rsidRPr="00266BBE" w:rsidSect="00D4548A">
          <w:pgSz w:w="12240" w:h="15840"/>
          <w:pgMar w:top="360" w:right="720" w:bottom="540" w:left="900" w:header="720" w:footer="720" w:gutter="0"/>
          <w:cols w:space="720"/>
          <w:noEndnote/>
        </w:sectPr>
      </w:pPr>
      <w:r w:rsidRPr="00266BBE">
        <w:rPr>
          <w:rFonts w:ascii="Helvetica" w:hAnsi="Helvetica" w:cs="Calibri"/>
          <w:b/>
          <w:bCs/>
          <w:color w:val="000000"/>
        </w:rPr>
        <w:t xml:space="preserve">  </w:t>
      </w:r>
      <w:r w:rsidRPr="00266BBE">
        <w:rPr>
          <w:rFonts w:ascii="Helvetica" w:hAnsi="Helvetica" w:cs="Calibri"/>
          <w:b/>
          <w:color w:val="000000"/>
          <w:sz w:val="22"/>
          <w:szCs w:val="22"/>
          <w:u w:val="single"/>
        </w:rPr>
        <w:t>Rigorous Course</w:t>
      </w:r>
      <w:r w:rsidRPr="00266BBE">
        <w:rPr>
          <w:rFonts w:ascii="Helvetica" w:hAnsi="Helvetica" w:cs="Calibri"/>
          <w:color w:val="000000"/>
          <w:sz w:val="22"/>
          <w:szCs w:val="22"/>
        </w:rPr>
        <w:tab/>
      </w:r>
      <w:r w:rsidRPr="00266BBE">
        <w:rPr>
          <w:rFonts w:ascii="Helvetica" w:hAnsi="Helvetica" w:cs="Calibri"/>
          <w:color w:val="000000"/>
          <w:sz w:val="22"/>
          <w:szCs w:val="22"/>
        </w:rPr>
        <w:tab/>
      </w:r>
      <w:r w:rsidRPr="00266BBE">
        <w:rPr>
          <w:rFonts w:ascii="Helvetica" w:hAnsi="Helvetica" w:cs="Calibri"/>
          <w:color w:val="000000"/>
          <w:sz w:val="22"/>
          <w:szCs w:val="22"/>
        </w:rPr>
        <w:tab/>
        <w:t xml:space="preserve">       </w:t>
      </w:r>
      <w:r w:rsidRPr="00266BBE">
        <w:rPr>
          <w:rFonts w:ascii="Helvetica" w:hAnsi="Helvetica" w:cs="Calibri"/>
          <w:b/>
          <w:color w:val="000000"/>
          <w:sz w:val="22"/>
          <w:szCs w:val="22"/>
          <w:u w:val="single"/>
        </w:rPr>
        <w:t>Grade</w:t>
      </w:r>
      <w:r w:rsidRPr="00266BBE">
        <w:rPr>
          <w:rFonts w:ascii="Helvetica" w:hAnsi="Helvetica" w:cs="Calibri"/>
          <w:b/>
          <w:color w:val="000000"/>
          <w:sz w:val="22"/>
          <w:szCs w:val="22"/>
        </w:rPr>
        <w:t xml:space="preserve"> </w:t>
      </w:r>
      <w:r w:rsidRPr="00266BBE">
        <w:rPr>
          <w:rFonts w:ascii="Helvetica" w:hAnsi="Helvetica" w:cs="Calibri"/>
          <w:color w:val="000000"/>
          <w:sz w:val="22"/>
          <w:szCs w:val="22"/>
        </w:rPr>
        <w:tab/>
        <w:t xml:space="preserve">            </w:t>
      </w:r>
      <w:r w:rsidRPr="00266BBE">
        <w:rPr>
          <w:rFonts w:ascii="Helvetica" w:hAnsi="Helvetica" w:cs="Calibri"/>
          <w:b/>
          <w:color w:val="000000"/>
          <w:sz w:val="22"/>
          <w:szCs w:val="22"/>
          <w:u w:val="single"/>
        </w:rPr>
        <w:t>Rigorous Course</w:t>
      </w:r>
      <w:r w:rsidRPr="00266BBE">
        <w:rPr>
          <w:rFonts w:ascii="Helvetica" w:hAnsi="Helvetica" w:cs="Calibri"/>
          <w:color w:val="000000"/>
          <w:sz w:val="22"/>
          <w:szCs w:val="22"/>
        </w:rPr>
        <w:tab/>
      </w:r>
      <w:r w:rsidRPr="00266BBE">
        <w:rPr>
          <w:rFonts w:ascii="Helvetica" w:hAnsi="Helvetica" w:cs="Calibri"/>
          <w:color w:val="000000"/>
          <w:sz w:val="22"/>
          <w:szCs w:val="22"/>
        </w:rPr>
        <w:tab/>
        <w:t xml:space="preserve">                   </w:t>
      </w:r>
      <w:r w:rsidRPr="00266BBE">
        <w:rPr>
          <w:rFonts w:ascii="Helvetica" w:hAnsi="Helvetica" w:cs="Calibri"/>
          <w:b/>
          <w:color w:val="000000"/>
          <w:sz w:val="22"/>
          <w:szCs w:val="22"/>
          <w:u w:val="single"/>
        </w:rPr>
        <w:t>Grad</w:t>
      </w:r>
      <w:r w:rsidR="003B6785" w:rsidRPr="00266BBE">
        <w:rPr>
          <w:rFonts w:ascii="Helvetica" w:hAnsi="Helvetica" w:cs="Calibri"/>
          <w:b/>
          <w:color w:val="000000"/>
          <w:sz w:val="22"/>
          <w:szCs w:val="22"/>
          <w:u w:val="single"/>
        </w:rPr>
        <w:t>e</w:t>
      </w:r>
    </w:p>
    <w:tbl>
      <w:tblPr>
        <w:tblW w:w="6340" w:type="dxa"/>
        <w:tblInd w:w="108" w:type="dxa"/>
        <w:tblLook w:val="04A0" w:firstRow="1" w:lastRow="0" w:firstColumn="1" w:lastColumn="0" w:noHBand="0" w:noVBand="1"/>
      </w:tblPr>
      <w:tblGrid>
        <w:gridCol w:w="3762"/>
        <w:gridCol w:w="2578"/>
      </w:tblGrid>
      <w:tr w:rsidR="0017689B" w:rsidRPr="00266BBE" w14:paraId="439ECAC9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2299B" w14:textId="4464E1EC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Art and Design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2DC00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9, 10, 11, 12</w:t>
            </w:r>
          </w:p>
        </w:tc>
      </w:tr>
      <w:tr w:rsidR="0017689B" w:rsidRPr="00266BBE" w14:paraId="30B8BE2F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6523E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Biology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DEA77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12</w:t>
            </w:r>
          </w:p>
        </w:tc>
      </w:tr>
      <w:tr w:rsidR="0017689B" w:rsidRPr="00266BBE" w14:paraId="1F1F9470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4DA94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Chemistry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240DF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11, 12</w:t>
            </w:r>
          </w:p>
        </w:tc>
      </w:tr>
      <w:tr w:rsidR="0017689B" w:rsidRPr="00266BBE" w14:paraId="77444E08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E55F8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Economics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4D74D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12</w:t>
            </w:r>
          </w:p>
        </w:tc>
      </w:tr>
      <w:tr w:rsidR="0017689B" w:rsidRPr="00266BBE" w14:paraId="0FF92189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2776E" w14:textId="0334B9F3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Eng</w:t>
            </w:r>
            <w:r w:rsidR="00EA6F3D"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lish</w:t>
            </w: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Language A Level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C6770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23789D61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8432F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English Language AS Level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647AC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7E30DD8E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4A82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English Literature A Level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946E1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11, 12</w:t>
            </w:r>
          </w:p>
        </w:tc>
      </w:tr>
      <w:tr w:rsidR="0017689B" w:rsidRPr="00266BBE" w14:paraId="52739D6F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09D27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English Literature AS Level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9B1B8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11, 12</w:t>
            </w:r>
          </w:p>
        </w:tc>
      </w:tr>
      <w:tr w:rsidR="0017689B" w:rsidRPr="00266BBE" w14:paraId="3F5B7793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B9101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Environmental Science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69980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6A5A601A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72575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European History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4D84A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0CF4C7E6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5C1C1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General Paper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6C9B3" w14:textId="39D8B5C1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9,</w:t>
            </w:r>
            <w:r w:rsidR="00217A0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</w:t>
            </w: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</w:t>
            </w:r>
            <w:r w:rsidR="00217A0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</w:t>
            </w: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</w:t>
            </w:r>
            <w:r w:rsidR="00217A0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</w:t>
            </w: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12</w:t>
            </w:r>
          </w:p>
        </w:tc>
      </w:tr>
      <w:tr w:rsidR="0017689B" w:rsidRPr="00266BBE" w14:paraId="0D88408E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57D4D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Geography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4B608" w14:textId="6C53CF36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9,</w:t>
            </w:r>
            <w:r w:rsidR="00217A0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</w:t>
            </w: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</w:t>
            </w:r>
            <w:r w:rsidR="00217A0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</w:t>
            </w: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</w:t>
            </w:r>
            <w:r w:rsidR="00217A0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</w:t>
            </w: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12</w:t>
            </w:r>
          </w:p>
        </w:tc>
      </w:tr>
      <w:tr w:rsidR="0017689B" w:rsidRPr="00266BBE" w14:paraId="6A677455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12D6D" w14:textId="516284B9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AICE </w:t>
            </w:r>
            <w:r w:rsidR="00217A0E">
              <w:rPr>
                <w:rFonts w:ascii="Helvetica" w:hAnsi="Helvetica" w:cs="Calibri"/>
                <w:color w:val="000000"/>
                <w:sz w:val="21"/>
                <w:szCs w:val="21"/>
              </w:rPr>
              <w:t>Drama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87E05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217A0E" w:rsidRPr="00266BBE" w14:paraId="4CF70B79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F5E0C" w14:textId="33F031A2" w:rsidR="00217A0E" w:rsidRDefault="00217A0E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>AICE Spanish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7D018" w14:textId="3F162C8A" w:rsidR="00217A0E" w:rsidRDefault="00217A0E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217A0E" w:rsidRPr="00266BBE" w14:paraId="54BEC631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4887F" w14:textId="75110708" w:rsidR="00217A0E" w:rsidRPr="00266BBE" w:rsidRDefault="00217A0E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>AICE Music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53BAA" w14:textId="44338D7E" w:rsidR="00217A0E" w:rsidRPr="00266BBE" w:rsidRDefault="00217A0E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>
              <w:rPr>
                <w:rFonts w:ascii="Helvetica" w:hAnsi="Helvetica" w:cs="Calibri"/>
                <w:color w:val="000000"/>
                <w:sz w:val="21"/>
                <w:szCs w:val="21"/>
              </w:rPr>
              <w:t>9, 10, 11, 12</w:t>
            </w:r>
          </w:p>
        </w:tc>
      </w:tr>
      <w:tr w:rsidR="0017689B" w:rsidRPr="00266BBE" w14:paraId="60F23BBC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6DE16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AICE Travel and Tourism 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2B979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1AB14D31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A80E6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AICE Marine Science 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FDD16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06F122B9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B0D1F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Media Studies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31A34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6277E5C5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DC0E9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Sociology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EA334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7F41996B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69547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Thinking Skills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98F0B" w14:textId="30EB3621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9,</w:t>
            </w:r>
            <w:r w:rsidR="00217A0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</w:t>
            </w: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</w:t>
            </w:r>
            <w:r w:rsidR="00217A0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</w:t>
            </w: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</w:t>
            </w:r>
            <w:r w:rsidR="00217A0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</w:t>
            </w: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12</w:t>
            </w:r>
          </w:p>
        </w:tc>
      </w:tr>
      <w:tr w:rsidR="0017689B" w:rsidRPr="00266BBE" w14:paraId="21A2B5DC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7AAF7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US History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67A68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11, 12</w:t>
            </w:r>
          </w:p>
        </w:tc>
      </w:tr>
      <w:tr w:rsidR="0017689B" w:rsidRPr="00266BBE" w14:paraId="29DF0BDF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776BC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Biology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304E1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12</w:t>
            </w:r>
          </w:p>
        </w:tc>
      </w:tr>
      <w:tr w:rsidR="0017689B" w:rsidRPr="00266BBE" w14:paraId="01EA489A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74592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Calculus AB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F0E5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332247E1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FF365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Calculus BC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92D0D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11, 12</w:t>
            </w:r>
          </w:p>
        </w:tc>
      </w:tr>
      <w:tr w:rsidR="0017689B" w:rsidRPr="00266BBE" w14:paraId="0DAE5E2C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C5BD4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Human Geography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BACBB" w14:textId="7D094D92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9,</w:t>
            </w:r>
            <w:r w:rsidR="00217A0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</w:t>
            </w: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</w:t>
            </w:r>
            <w:r w:rsidR="00217A0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</w:t>
            </w: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</w:t>
            </w:r>
            <w:r w:rsidR="00217A0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 </w:t>
            </w: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12</w:t>
            </w:r>
          </w:p>
        </w:tc>
      </w:tr>
      <w:tr w:rsidR="0017689B" w:rsidRPr="00266BBE" w14:paraId="2803BD08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F8876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Language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305D5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76739D9D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7B11A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Literature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1FA14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7DBB065E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293C2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Macroeconomics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B5FE7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12</w:t>
            </w:r>
          </w:p>
        </w:tc>
      </w:tr>
      <w:tr w:rsidR="0017689B" w:rsidRPr="00266BBE" w14:paraId="23D920B1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0421B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Microeconomics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4C653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12</w:t>
            </w:r>
          </w:p>
        </w:tc>
      </w:tr>
      <w:tr w:rsidR="0017689B" w:rsidRPr="00266BBE" w14:paraId="49CE5480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7E52A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Music Theory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F654F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22487004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C9350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Physics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C0B40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11, 12</w:t>
            </w:r>
          </w:p>
        </w:tc>
      </w:tr>
      <w:tr w:rsidR="0017689B" w:rsidRPr="00266BBE" w14:paraId="0CD213DA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E1428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Psychology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8200A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74D6EA69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03B1A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Research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85B65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11, 12</w:t>
            </w:r>
          </w:p>
        </w:tc>
      </w:tr>
      <w:tr w:rsidR="0017689B" w:rsidRPr="00266BBE" w14:paraId="4EB83BB5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BAB3D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AP Seminar 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52EFC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2D523476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77782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Spanish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06728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68656C1A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35EEB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Statistics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D453A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11, 12</w:t>
            </w:r>
          </w:p>
        </w:tc>
      </w:tr>
      <w:tr w:rsidR="0017689B" w:rsidRPr="00266BBE" w14:paraId="76D26DC8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11DD4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Studio Art 2D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21592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5AC58F54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A9981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AP Studio Art 3D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FA97A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665B09EF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86A79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DE College Experience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97F73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11, 12</w:t>
            </w:r>
          </w:p>
        </w:tc>
      </w:tr>
      <w:tr w:rsidR="0017689B" w:rsidRPr="00266BBE" w14:paraId="25B3985D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07A4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DE Music and Computers 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6F50D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16C4C7E6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8FACE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DE Principles of Aeronautical Science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AAB93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1B251455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57D74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DE Principles of Management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A75C7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7083FA4C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9CDD4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DE Unmanned Aircraft Systems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A2CC2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7493FD96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61E10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Dual Enrollment Accounting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C0761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04443BEA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44C2A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 xml:space="preserve">Unmanned Aerial Systems 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ADE05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10, 11, 12</w:t>
            </w:r>
          </w:p>
        </w:tc>
      </w:tr>
      <w:tr w:rsidR="0017689B" w:rsidRPr="00266BBE" w14:paraId="6FCE0FBE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B282B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Global Perspectives AS Level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0E13F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11, 12</w:t>
            </w:r>
          </w:p>
        </w:tc>
      </w:tr>
      <w:tr w:rsidR="0017689B" w:rsidRPr="00266BBE" w14:paraId="727317CC" w14:textId="77777777" w:rsidTr="00F9409F">
        <w:trPr>
          <w:trHeight w:val="32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ECE67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AICE Global Perspectives A Level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1324A" w14:textId="77777777" w:rsidR="0017689B" w:rsidRPr="00266BBE" w:rsidRDefault="0017689B" w:rsidP="00F9409F">
            <w:pPr>
              <w:rPr>
                <w:rFonts w:ascii="Helvetica" w:hAnsi="Helvetica" w:cs="Calibri"/>
                <w:color w:val="000000"/>
                <w:sz w:val="21"/>
                <w:szCs w:val="21"/>
              </w:rPr>
            </w:pPr>
            <w:r w:rsidRPr="00266BBE">
              <w:rPr>
                <w:rFonts w:ascii="Helvetica" w:hAnsi="Helvetica" w:cs="Calibri"/>
                <w:color w:val="000000"/>
                <w:sz w:val="21"/>
                <w:szCs w:val="21"/>
              </w:rPr>
              <w:t>11, 12</w:t>
            </w:r>
          </w:p>
        </w:tc>
      </w:tr>
    </w:tbl>
    <w:p w14:paraId="1D01DD92" w14:textId="254C4BD1" w:rsidR="0017689B" w:rsidRPr="00266BBE" w:rsidRDefault="0017689B" w:rsidP="00D4548A">
      <w:pPr>
        <w:rPr>
          <w:rFonts w:ascii="Helvetica" w:hAnsi="Helvetica" w:cs="Calibri"/>
          <w:color w:val="000000"/>
          <w:sz w:val="22"/>
          <w:szCs w:val="22"/>
        </w:rPr>
        <w:sectPr w:rsidR="0017689B" w:rsidRPr="00266BBE" w:rsidSect="0017689B">
          <w:type w:val="continuous"/>
          <w:pgSz w:w="12240" w:h="15840"/>
          <w:pgMar w:top="360" w:right="720" w:bottom="540" w:left="900" w:header="720" w:footer="720" w:gutter="0"/>
          <w:cols w:num="2" w:space="720"/>
          <w:noEndnote/>
        </w:sectPr>
      </w:pPr>
    </w:p>
    <w:p w14:paraId="26D9CDFE" w14:textId="77777777" w:rsidR="0017689B" w:rsidRPr="00266BBE" w:rsidRDefault="0017689B" w:rsidP="00EA6F3D">
      <w:pPr>
        <w:rPr>
          <w:rFonts w:ascii="Helvetica" w:hAnsi="Helvetica"/>
          <w:sz w:val="22"/>
          <w:szCs w:val="22"/>
        </w:rPr>
        <w:sectPr w:rsidR="0017689B" w:rsidRPr="00266BBE" w:rsidSect="0017689B">
          <w:type w:val="continuous"/>
          <w:pgSz w:w="12240" w:h="15840"/>
          <w:pgMar w:top="360" w:right="720" w:bottom="540" w:left="900" w:header="720" w:footer="720" w:gutter="0"/>
          <w:cols w:num="2" w:space="720"/>
          <w:noEndnote/>
        </w:sectPr>
      </w:pPr>
    </w:p>
    <w:p w14:paraId="57732962" w14:textId="77777777" w:rsidR="0017689B" w:rsidRPr="00266BBE" w:rsidRDefault="0017689B" w:rsidP="00EA6F3D">
      <w:pPr>
        <w:rPr>
          <w:rFonts w:ascii="Helvetica" w:hAnsi="Helvetica"/>
          <w:sz w:val="22"/>
          <w:szCs w:val="22"/>
        </w:rPr>
        <w:sectPr w:rsidR="0017689B" w:rsidRPr="00266BBE" w:rsidSect="0017689B">
          <w:type w:val="continuous"/>
          <w:pgSz w:w="12240" w:h="15840"/>
          <w:pgMar w:top="360" w:right="720" w:bottom="540" w:left="900" w:header="720" w:footer="720" w:gutter="0"/>
          <w:cols w:space="720"/>
          <w:noEndnote/>
        </w:sectPr>
      </w:pPr>
    </w:p>
    <w:p w14:paraId="50740009" w14:textId="77777777" w:rsidR="003A064E" w:rsidRPr="00266BBE" w:rsidRDefault="003A064E" w:rsidP="00EA6F3D">
      <w:pPr>
        <w:rPr>
          <w:rFonts w:ascii="Helvetica" w:hAnsi="Helvetica"/>
          <w:sz w:val="22"/>
          <w:szCs w:val="22"/>
          <w:u w:val="single"/>
        </w:rPr>
        <w:sectPr w:rsidR="003A064E" w:rsidRPr="00266BBE" w:rsidSect="0017689B">
          <w:type w:val="continuous"/>
          <w:pgSz w:w="12240" w:h="15840"/>
          <w:pgMar w:top="360" w:right="720" w:bottom="540" w:left="900" w:header="720" w:footer="720" w:gutter="0"/>
          <w:cols w:space="720"/>
          <w:noEndnote/>
        </w:sectPr>
      </w:pPr>
    </w:p>
    <w:p w14:paraId="5CBB42C2" w14:textId="77777777" w:rsidR="00285AA1" w:rsidRPr="00266BBE" w:rsidRDefault="00285AA1" w:rsidP="00EA6F3D">
      <w:pPr>
        <w:rPr>
          <w:rFonts w:ascii="Helvetica" w:hAnsi="Helvetica"/>
          <w:b/>
          <w:bCs/>
          <w:sz w:val="22"/>
          <w:szCs w:val="22"/>
        </w:rPr>
        <w:sectPr w:rsidR="00285AA1" w:rsidRPr="00266BBE" w:rsidSect="003A064E">
          <w:type w:val="continuous"/>
          <w:pgSz w:w="12240" w:h="15840"/>
          <w:pgMar w:top="630" w:right="720" w:bottom="1440" w:left="900" w:header="720" w:footer="720" w:gutter="0"/>
          <w:cols w:num="2" w:space="720"/>
          <w:noEndnote/>
        </w:sectPr>
      </w:pPr>
    </w:p>
    <w:p w14:paraId="585AA2E0" w14:textId="77777777" w:rsidR="006271F5" w:rsidRPr="00266BBE" w:rsidRDefault="006271F5" w:rsidP="00266BBE">
      <w:pPr>
        <w:rPr>
          <w:rFonts w:ascii="Helvetica" w:hAnsi="Helvetica"/>
          <w:b/>
          <w:bCs/>
          <w:sz w:val="32"/>
          <w:szCs w:val="32"/>
          <w:u w:val="thick"/>
        </w:rPr>
      </w:pPr>
    </w:p>
    <w:p w14:paraId="0F0B385B" w14:textId="720F847D" w:rsidR="00285AA1" w:rsidRPr="00266BBE" w:rsidRDefault="00285AA1" w:rsidP="00285AA1">
      <w:pPr>
        <w:ind w:left="-630"/>
        <w:jc w:val="center"/>
        <w:rPr>
          <w:rFonts w:ascii="Helvetica" w:hAnsi="Helvetica"/>
          <w:b/>
          <w:bCs/>
          <w:sz w:val="32"/>
          <w:szCs w:val="32"/>
          <w:u w:val="thick"/>
        </w:rPr>
      </w:pPr>
      <w:r w:rsidRPr="00266BBE">
        <w:rPr>
          <w:rFonts w:ascii="Helvetica" w:hAnsi="Helvetica"/>
          <w:b/>
          <w:bCs/>
          <w:sz w:val="32"/>
          <w:szCs w:val="32"/>
          <w:u w:val="thick"/>
        </w:rPr>
        <w:t>WANT TO BE MORE</w:t>
      </w:r>
      <w:r w:rsidR="001C74C2" w:rsidRPr="00266BBE">
        <w:rPr>
          <w:rFonts w:ascii="Helvetica" w:hAnsi="Helvetica"/>
          <w:b/>
          <w:bCs/>
          <w:sz w:val="32"/>
          <w:szCs w:val="32"/>
          <w:u w:val="thick"/>
        </w:rPr>
        <w:t xml:space="preserve"> THA</w:t>
      </w:r>
      <w:r w:rsidRPr="00266BBE">
        <w:rPr>
          <w:rFonts w:ascii="Helvetica" w:hAnsi="Helvetica"/>
          <w:b/>
          <w:bCs/>
          <w:sz w:val="32"/>
          <w:szCs w:val="32"/>
          <w:u w:val="thick"/>
        </w:rPr>
        <w:t>N CAREER READY?</w:t>
      </w:r>
    </w:p>
    <w:p w14:paraId="3C7DA11F" w14:textId="77777777" w:rsidR="00285AA1" w:rsidRPr="00266BBE" w:rsidRDefault="00285AA1" w:rsidP="00285AA1">
      <w:pPr>
        <w:ind w:left="-630"/>
        <w:jc w:val="center"/>
        <w:rPr>
          <w:rFonts w:ascii="Helvetica" w:hAnsi="Helvetica"/>
          <w:bCs/>
        </w:rPr>
      </w:pPr>
    </w:p>
    <w:p w14:paraId="6E4BCA6D" w14:textId="4B37E85F" w:rsidR="006271F5" w:rsidRPr="00266BBE" w:rsidRDefault="006271F5" w:rsidP="006271F5">
      <w:pPr>
        <w:pStyle w:val="ListParagraph"/>
        <w:numPr>
          <w:ilvl w:val="0"/>
          <w:numId w:val="7"/>
        </w:numPr>
        <w:rPr>
          <w:rFonts w:ascii="Helvetica" w:hAnsi="Helvetica"/>
          <w:bCs/>
        </w:rPr>
      </w:pPr>
      <w:r w:rsidRPr="00266BBE">
        <w:rPr>
          <w:rFonts w:ascii="Helvetica" w:hAnsi="Helvetica"/>
          <w:bCs/>
        </w:rPr>
        <w:t xml:space="preserve">Clearwater High School offers the largest number, and widest variety of Industry certifications in Pinellas </w:t>
      </w:r>
    </w:p>
    <w:p w14:paraId="6858B102" w14:textId="77777777" w:rsidR="00051CB0" w:rsidRPr="00266BBE" w:rsidRDefault="00051CB0" w:rsidP="006271F5">
      <w:pPr>
        <w:ind w:left="-630"/>
        <w:rPr>
          <w:rFonts w:ascii="Helvetica" w:hAnsi="Helvetica"/>
          <w:bCs/>
        </w:rPr>
      </w:pPr>
    </w:p>
    <w:p w14:paraId="2D8B97FB" w14:textId="1D4C0CBE" w:rsidR="00285AA1" w:rsidRPr="00266BBE" w:rsidRDefault="00241492" w:rsidP="006271F5">
      <w:pPr>
        <w:pStyle w:val="ListParagraph"/>
        <w:numPr>
          <w:ilvl w:val="0"/>
          <w:numId w:val="7"/>
        </w:numPr>
        <w:rPr>
          <w:rFonts w:ascii="Helvetica" w:hAnsi="Helvetica"/>
          <w:bCs/>
        </w:rPr>
      </w:pPr>
      <w:r w:rsidRPr="00266BBE">
        <w:rPr>
          <w:rFonts w:ascii="Helvetica" w:hAnsi="Helvetica"/>
          <w:bCs/>
        </w:rPr>
        <w:t>All of our academies have been recognized by the Career Education Board of the Pinellas Education Foundation as Academies of Distinction</w:t>
      </w:r>
    </w:p>
    <w:p w14:paraId="5F52547E" w14:textId="77777777" w:rsidR="00285AA1" w:rsidRPr="00266BBE" w:rsidRDefault="00285AA1" w:rsidP="006271F5">
      <w:pPr>
        <w:ind w:left="-630"/>
        <w:rPr>
          <w:rFonts w:ascii="Helvetica" w:hAnsi="Helvetica"/>
          <w:bCs/>
        </w:rPr>
      </w:pPr>
    </w:p>
    <w:p w14:paraId="74805D95" w14:textId="0991843B" w:rsidR="00285AA1" w:rsidRPr="00266BBE" w:rsidRDefault="00241492" w:rsidP="006271F5">
      <w:pPr>
        <w:pStyle w:val="ListParagraph"/>
        <w:numPr>
          <w:ilvl w:val="0"/>
          <w:numId w:val="7"/>
        </w:numPr>
        <w:rPr>
          <w:rFonts w:ascii="Helvetica" w:hAnsi="Helvetica"/>
          <w:bCs/>
        </w:rPr>
      </w:pPr>
      <w:r w:rsidRPr="00266BBE">
        <w:rPr>
          <w:rFonts w:ascii="Helvetica" w:hAnsi="Helvetica"/>
        </w:rPr>
        <w:t>CHS is the</w:t>
      </w:r>
      <w:r w:rsidRPr="00266BBE">
        <w:rPr>
          <w:rFonts w:ascii="Helvetica" w:hAnsi="Helvetica"/>
          <w:bCs/>
        </w:rPr>
        <w:t xml:space="preserve"> only school in Pinellas County to be recognized four times by the International Center of Leadership in Education (ICLE) as a Model School</w:t>
      </w:r>
    </w:p>
    <w:p w14:paraId="7B9307F9" w14:textId="77777777" w:rsidR="00285AA1" w:rsidRPr="00266BBE" w:rsidRDefault="00285AA1" w:rsidP="006271F5">
      <w:pPr>
        <w:ind w:left="-630"/>
        <w:rPr>
          <w:rFonts w:ascii="Helvetica" w:hAnsi="Helvetica"/>
          <w:bCs/>
        </w:rPr>
      </w:pPr>
    </w:p>
    <w:p w14:paraId="52A5DC8F" w14:textId="2E8A8F8B" w:rsidR="00285AA1" w:rsidRPr="00266BBE" w:rsidRDefault="003D1821" w:rsidP="006271F5">
      <w:pPr>
        <w:pStyle w:val="ListParagraph"/>
        <w:numPr>
          <w:ilvl w:val="0"/>
          <w:numId w:val="7"/>
        </w:numPr>
        <w:rPr>
          <w:rFonts w:ascii="Helvetica" w:hAnsi="Helvetica"/>
          <w:bCs/>
        </w:rPr>
      </w:pPr>
      <w:r w:rsidRPr="00266BBE">
        <w:rPr>
          <w:rFonts w:ascii="Helvetica" w:hAnsi="Helvetica"/>
          <w:bCs/>
        </w:rPr>
        <w:t>Ford Next Generation Learning (F</w:t>
      </w:r>
      <w:r w:rsidR="00241492" w:rsidRPr="00266BBE">
        <w:rPr>
          <w:rFonts w:ascii="Helvetica" w:hAnsi="Helvetica"/>
          <w:bCs/>
        </w:rPr>
        <w:t>ord</w:t>
      </w:r>
      <w:r w:rsidRPr="00266BBE">
        <w:rPr>
          <w:rFonts w:ascii="Helvetica" w:hAnsi="Helvetica"/>
          <w:bCs/>
        </w:rPr>
        <w:t xml:space="preserve"> NGL) has recognized CHS as a Model Sc</w:t>
      </w:r>
      <w:r w:rsidR="00241492" w:rsidRPr="00266BBE">
        <w:rPr>
          <w:rFonts w:ascii="Helvetica" w:hAnsi="Helvetica"/>
          <w:bCs/>
        </w:rPr>
        <w:t>hool</w:t>
      </w:r>
    </w:p>
    <w:p w14:paraId="400B3297" w14:textId="77777777" w:rsidR="00051CB0" w:rsidRPr="00266BBE" w:rsidRDefault="00051CB0" w:rsidP="006271F5">
      <w:pPr>
        <w:ind w:left="-630"/>
        <w:rPr>
          <w:rFonts w:ascii="Helvetica" w:hAnsi="Helvetica"/>
          <w:bCs/>
        </w:rPr>
      </w:pPr>
    </w:p>
    <w:p w14:paraId="08A0A021" w14:textId="14B1A59C" w:rsidR="00051CB0" w:rsidRPr="00266BBE" w:rsidRDefault="003D1821" w:rsidP="006271F5">
      <w:pPr>
        <w:pStyle w:val="ListParagraph"/>
        <w:numPr>
          <w:ilvl w:val="0"/>
          <w:numId w:val="7"/>
        </w:numPr>
        <w:rPr>
          <w:rFonts w:ascii="Helvetica" w:hAnsi="Helvetica"/>
          <w:bCs/>
        </w:rPr>
      </w:pPr>
      <w:r w:rsidRPr="00266BBE">
        <w:rPr>
          <w:rFonts w:ascii="Helvetica" w:hAnsi="Helvetica"/>
          <w:bCs/>
        </w:rPr>
        <w:t>The National Career Academy Coalition (NCAC) has recognized CHS as a model school</w:t>
      </w:r>
    </w:p>
    <w:p w14:paraId="6576BEF8" w14:textId="77777777" w:rsidR="006271F5" w:rsidRPr="00266BBE" w:rsidRDefault="006271F5" w:rsidP="006271F5">
      <w:pPr>
        <w:rPr>
          <w:rFonts w:ascii="Helvetica" w:hAnsi="Helvetica"/>
          <w:bCs/>
        </w:rPr>
      </w:pPr>
    </w:p>
    <w:p w14:paraId="152BBA3A" w14:textId="54404B2A" w:rsidR="00285AA1" w:rsidRPr="00266BBE" w:rsidRDefault="00051CB0" w:rsidP="006271F5">
      <w:pPr>
        <w:pStyle w:val="ListParagraph"/>
        <w:numPr>
          <w:ilvl w:val="0"/>
          <w:numId w:val="7"/>
        </w:numPr>
        <w:rPr>
          <w:rFonts w:ascii="Helvetica" w:hAnsi="Helvetica"/>
          <w:bCs/>
        </w:rPr>
      </w:pPr>
      <w:r w:rsidRPr="00266BBE">
        <w:rPr>
          <w:rFonts w:ascii="Helvetica" w:hAnsi="Helvetica"/>
          <w:bCs/>
        </w:rPr>
        <w:t>NCAC has awarded CHS with The Jeffrey N. Stein Award for being a Wall-to-Wall Academy Model School</w:t>
      </w:r>
    </w:p>
    <w:p w14:paraId="49940B4D" w14:textId="77777777" w:rsidR="00DE1C32" w:rsidRPr="00266BBE" w:rsidRDefault="00DE1C32" w:rsidP="006271F5">
      <w:pPr>
        <w:ind w:left="-630"/>
        <w:rPr>
          <w:rFonts w:ascii="Helvetica" w:hAnsi="Helvetica"/>
          <w:bCs/>
        </w:rPr>
      </w:pPr>
    </w:p>
    <w:p w14:paraId="4F8266B5" w14:textId="41906DFD" w:rsidR="00DE1C32" w:rsidRPr="00266BBE" w:rsidRDefault="00DE1C32" w:rsidP="006271F5">
      <w:pPr>
        <w:pStyle w:val="ListParagraph"/>
        <w:numPr>
          <w:ilvl w:val="0"/>
          <w:numId w:val="7"/>
        </w:numPr>
        <w:rPr>
          <w:rFonts w:ascii="Helvetica" w:hAnsi="Helvetica"/>
          <w:bCs/>
        </w:rPr>
      </w:pPr>
      <w:r w:rsidRPr="00266BBE">
        <w:rPr>
          <w:rFonts w:ascii="Helvetica" w:hAnsi="Helvetica"/>
          <w:bCs/>
        </w:rPr>
        <w:t>CHS has received</w:t>
      </w:r>
      <w:r w:rsidR="00241492" w:rsidRPr="00266BBE">
        <w:rPr>
          <w:rFonts w:ascii="Helvetica" w:hAnsi="Helvetica"/>
          <w:bCs/>
        </w:rPr>
        <w:t xml:space="preserve"> </w:t>
      </w:r>
      <w:r w:rsidRPr="00266BBE">
        <w:rPr>
          <w:rFonts w:ascii="Helvetica" w:hAnsi="Helvetica"/>
          <w:bCs/>
        </w:rPr>
        <w:t xml:space="preserve">recognition from </w:t>
      </w:r>
      <w:r w:rsidR="00241492" w:rsidRPr="00266BBE">
        <w:rPr>
          <w:rFonts w:ascii="Helvetica" w:hAnsi="Helvetica"/>
          <w:bCs/>
        </w:rPr>
        <w:t>Virtual Enterprise International (VEI) for student led projects</w:t>
      </w:r>
    </w:p>
    <w:p w14:paraId="58AB1082" w14:textId="77777777" w:rsidR="00C437FF" w:rsidRPr="00266BBE" w:rsidRDefault="00C437FF" w:rsidP="006271F5">
      <w:pPr>
        <w:ind w:left="-630"/>
        <w:rPr>
          <w:rFonts w:ascii="Helvetica" w:hAnsi="Helvetica"/>
          <w:bCs/>
        </w:rPr>
      </w:pPr>
    </w:p>
    <w:p w14:paraId="35A53480" w14:textId="3785F8EE" w:rsidR="00241492" w:rsidRPr="00266BBE" w:rsidRDefault="00241492" w:rsidP="006271F5">
      <w:pPr>
        <w:pStyle w:val="ListParagraph"/>
        <w:numPr>
          <w:ilvl w:val="0"/>
          <w:numId w:val="7"/>
        </w:numPr>
        <w:rPr>
          <w:rFonts w:ascii="Helvetica" w:hAnsi="Helvetica"/>
          <w:bCs/>
        </w:rPr>
      </w:pPr>
      <w:r w:rsidRPr="00266BBE">
        <w:rPr>
          <w:rFonts w:ascii="Helvetica" w:hAnsi="Helvetica"/>
          <w:bCs/>
        </w:rPr>
        <w:t xml:space="preserve">Our Student Science Leadership </w:t>
      </w:r>
      <w:r w:rsidR="003556F1">
        <w:rPr>
          <w:rFonts w:ascii="Helvetica" w:hAnsi="Helvetica"/>
          <w:bCs/>
        </w:rPr>
        <w:t>T</w:t>
      </w:r>
      <w:r w:rsidRPr="00266BBE">
        <w:rPr>
          <w:rFonts w:ascii="Helvetica" w:hAnsi="Helvetica"/>
          <w:bCs/>
        </w:rPr>
        <w:t xml:space="preserve">eam in our STEAM Academy was the recipient of grants from both the Ford STEAM High School Community Challenge and Verizon Wireless! They won </w:t>
      </w:r>
      <w:r w:rsidR="00AA0E95" w:rsidRPr="00266BBE">
        <w:rPr>
          <w:rFonts w:ascii="Helvetica" w:hAnsi="Helvetica"/>
          <w:bCs/>
        </w:rPr>
        <w:t xml:space="preserve">$15,000 </w:t>
      </w:r>
      <w:r w:rsidRPr="00266BBE">
        <w:rPr>
          <w:rFonts w:ascii="Helvetica" w:hAnsi="Helvetica"/>
          <w:bCs/>
        </w:rPr>
        <w:t>and were highlighted at the FORD NGL National Conference</w:t>
      </w:r>
    </w:p>
    <w:p w14:paraId="1A3469B3" w14:textId="77777777" w:rsidR="00D45F51" w:rsidRPr="00266BBE" w:rsidRDefault="00D45F51" w:rsidP="006271F5">
      <w:pPr>
        <w:rPr>
          <w:rFonts w:ascii="Helvetica" w:hAnsi="Helvetica"/>
          <w:b/>
          <w:bCs/>
        </w:rPr>
      </w:pPr>
    </w:p>
    <w:p w14:paraId="67C7C6B3" w14:textId="298F5D0A" w:rsidR="00DE1C32" w:rsidRPr="00266BBE" w:rsidRDefault="00FB4DAF" w:rsidP="00285AA1">
      <w:pPr>
        <w:ind w:left="-630"/>
        <w:jc w:val="center"/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Cs/>
        </w:rPr>
        <w:t xml:space="preserve">       </w:t>
      </w:r>
      <w:r w:rsidR="00DE1C32" w:rsidRPr="00266BBE">
        <w:rPr>
          <w:rFonts w:ascii="Helvetica" w:hAnsi="Helvetica"/>
          <w:b/>
          <w:bCs/>
          <w:u w:val="single"/>
        </w:rPr>
        <w:t xml:space="preserve">Industry Certification opportunities: </w:t>
      </w:r>
    </w:p>
    <w:p w14:paraId="761EB696" w14:textId="77777777" w:rsidR="003D1821" w:rsidRPr="00266BBE" w:rsidRDefault="003D1821" w:rsidP="003D1821">
      <w:pPr>
        <w:pStyle w:val="ListParagraph"/>
        <w:rPr>
          <w:rFonts w:ascii="Helvetica" w:hAnsi="Helvetica"/>
          <w:sz w:val="24"/>
          <w:szCs w:val="24"/>
        </w:rPr>
      </w:pPr>
    </w:p>
    <w:p w14:paraId="134F9879" w14:textId="77777777" w:rsidR="003D1821" w:rsidRPr="00266BBE" w:rsidRDefault="003D1821" w:rsidP="003D1821">
      <w:pPr>
        <w:pStyle w:val="ListParagraph"/>
        <w:rPr>
          <w:rFonts w:ascii="Helvetica" w:hAnsi="Helvetica"/>
          <w:sz w:val="24"/>
          <w:szCs w:val="24"/>
        </w:rPr>
        <w:sectPr w:rsidR="003D1821" w:rsidRPr="00266BBE" w:rsidSect="006271F5">
          <w:type w:val="continuous"/>
          <w:pgSz w:w="12240" w:h="15840"/>
          <w:pgMar w:top="360" w:right="720" w:bottom="333" w:left="720" w:header="720" w:footer="720" w:gutter="0"/>
          <w:cols w:space="720"/>
          <w:noEndnote/>
        </w:sectPr>
      </w:pPr>
    </w:p>
    <w:p w14:paraId="6F9916B9" w14:textId="77777777" w:rsidR="003D1821" w:rsidRPr="00266BBE" w:rsidRDefault="003D1821" w:rsidP="003D1821">
      <w:pPr>
        <w:pStyle w:val="ListParagraph"/>
        <w:rPr>
          <w:rFonts w:ascii="Helvetica" w:hAnsi="Helvetica"/>
          <w:sz w:val="24"/>
          <w:szCs w:val="24"/>
        </w:rPr>
      </w:pPr>
      <w:r w:rsidRPr="00266BBE">
        <w:rPr>
          <w:rFonts w:ascii="Helvetica" w:hAnsi="Helvetica"/>
          <w:sz w:val="24"/>
          <w:szCs w:val="24"/>
        </w:rPr>
        <w:t>Microsoft Office Specialist</w:t>
      </w:r>
    </w:p>
    <w:p w14:paraId="5F099CF5" w14:textId="77777777" w:rsidR="003D1821" w:rsidRPr="00266BBE" w:rsidRDefault="003D1821" w:rsidP="003D1821">
      <w:pPr>
        <w:ind w:left="720"/>
        <w:rPr>
          <w:rFonts w:ascii="Helvetica" w:hAnsi="Helvetica"/>
        </w:rPr>
      </w:pPr>
      <w:r w:rsidRPr="00266BBE">
        <w:rPr>
          <w:rFonts w:ascii="Helvetica" w:hAnsi="Helvetica"/>
        </w:rPr>
        <w:t>(Word, Excel, PowerPoint, Access)</w:t>
      </w:r>
    </w:p>
    <w:p w14:paraId="0ED7569F" w14:textId="77777777" w:rsidR="003D1821" w:rsidRPr="00266BBE" w:rsidRDefault="003D1821" w:rsidP="003D1821">
      <w:pPr>
        <w:ind w:left="360"/>
        <w:rPr>
          <w:rFonts w:ascii="Helvetica" w:hAnsi="Helvetica"/>
        </w:rPr>
      </w:pPr>
      <w:r w:rsidRPr="00266BBE">
        <w:rPr>
          <w:rFonts w:ascii="Helvetica" w:hAnsi="Helvetica"/>
        </w:rPr>
        <w:tab/>
        <w:t>Microsoft Office Master</w:t>
      </w:r>
    </w:p>
    <w:p w14:paraId="7622CFA6" w14:textId="77777777" w:rsidR="003D1821" w:rsidRPr="00266BBE" w:rsidRDefault="00D45F51" w:rsidP="003D1821">
      <w:pPr>
        <w:ind w:left="720"/>
        <w:rPr>
          <w:rFonts w:ascii="Helvetica" w:hAnsi="Helvetica"/>
        </w:rPr>
      </w:pPr>
      <w:r w:rsidRPr="00266BBE">
        <w:rPr>
          <w:rFonts w:ascii="Helvetica" w:hAnsi="Helvetica"/>
        </w:rPr>
        <w:t>(</w:t>
      </w:r>
      <w:r w:rsidR="003D1821" w:rsidRPr="00266BBE">
        <w:rPr>
          <w:rFonts w:ascii="Helvetica" w:hAnsi="Helvetica"/>
        </w:rPr>
        <w:t>Word Expert</w:t>
      </w:r>
      <w:r w:rsidRPr="00266BBE">
        <w:rPr>
          <w:rFonts w:ascii="Helvetica" w:hAnsi="Helvetica"/>
        </w:rPr>
        <w:t xml:space="preserve">, </w:t>
      </w:r>
      <w:r w:rsidR="003D1821" w:rsidRPr="00266BBE">
        <w:rPr>
          <w:rFonts w:ascii="Helvetica" w:hAnsi="Helvetica"/>
        </w:rPr>
        <w:t>Share</w:t>
      </w:r>
      <w:r w:rsidRPr="00266BBE">
        <w:rPr>
          <w:rFonts w:ascii="Helvetica" w:hAnsi="Helvetica"/>
        </w:rPr>
        <w:t>P</w:t>
      </w:r>
      <w:r w:rsidR="003D1821" w:rsidRPr="00266BBE">
        <w:rPr>
          <w:rFonts w:ascii="Helvetica" w:hAnsi="Helvetica"/>
        </w:rPr>
        <w:t>oint</w:t>
      </w:r>
      <w:r w:rsidRPr="00266BBE">
        <w:rPr>
          <w:rFonts w:ascii="Helvetica" w:hAnsi="Helvetica"/>
        </w:rPr>
        <w:t xml:space="preserve">, </w:t>
      </w:r>
      <w:r w:rsidR="003D1821" w:rsidRPr="00266BBE">
        <w:rPr>
          <w:rFonts w:ascii="Helvetica" w:hAnsi="Helvetica"/>
        </w:rPr>
        <w:t>OneNote</w:t>
      </w:r>
      <w:r w:rsidRPr="00266BBE">
        <w:rPr>
          <w:rFonts w:ascii="Helvetica" w:hAnsi="Helvetica"/>
        </w:rPr>
        <w:t>)</w:t>
      </w:r>
    </w:p>
    <w:p w14:paraId="308514DB" w14:textId="77777777" w:rsidR="003D1821" w:rsidRPr="00266BBE" w:rsidRDefault="003D1821" w:rsidP="003D1821">
      <w:pPr>
        <w:ind w:firstLine="720"/>
        <w:contextualSpacing/>
        <w:rPr>
          <w:rFonts w:ascii="Helvetica" w:hAnsi="Helvetica"/>
        </w:rPr>
      </w:pPr>
      <w:r w:rsidRPr="00266BBE">
        <w:rPr>
          <w:rFonts w:ascii="Helvetica" w:hAnsi="Helvetica"/>
        </w:rPr>
        <w:t>Entrepreneurship and Small Business</w:t>
      </w:r>
    </w:p>
    <w:p w14:paraId="7C7DF1A4" w14:textId="77777777" w:rsidR="003D1821" w:rsidRPr="00266BBE" w:rsidRDefault="003D1821" w:rsidP="003D1821">
      <w:pPr>
        <w:ind w:firstLine="720"/>
        <w:contextualSpacing/>
        <w:rPr>
          <w:rFonts w:ascii="Helvetica" w:hAnsi="Helvetica"/>
        </w:rPr>
      </w:pPr>
      <w:r w:rsidRPr="00266BBE">
        <w:rPr>
          <w:rFonts w:ascii="Helvetica" w:hAnsi="Helvetica"/>
        </w:rPr>
        <w:t>Adobe Certified Associate—Photoshop</w:t>
      </w:r>
    </w:p>
    <w:p w14:paraId="06AC29DA" w14:textId="77777777" w:rsidR="003D1821" w:rsidRPr="00266BBE" w:rsidRDefault="003D1821" w:rsidP="003D1821">
      <w:pPr>
        <w:ind w:firstLine="720"/>
        <w:contextualSpacing/>
        <w:rPr>
          <w:rFonts w:ascii="Helvetica" w:hAnsi="Helvetica"/>
        </w:rPr>
      </w:pPr>
      <w:r w:rsidRPr="00266BBE">
        <w:rPr>
          <w:rFonts w:ascii="Helvetica" w:hAnsi="Helvetica"/>
        </w:rPr>
        <w:t>Apple Certified Pro—In Design</w:t>
      </w:r>
    </w:p>
    <w:p w14:paraId="15CE3AAF" w14:textId="77777777" w:rsidR="003D1821" w:rsidRPr="00266BBE" w:rsidRDefault="003D1821" w:rsidP="003D1821">
      <w:pPr>
        <w:ind w:firstLine="720"/>
        <w:contextualSpacing/>
        <w:rPr>
          <w:rFonts w:ascii="Helvetica" w:hAnsi="Helvetica"/>
        </w:rPr>
      </w:pPr>
      <w:r w:rsidRPr="00266BBE">
        <w:rPr>
          <w:rFonts w:ascii="Helvetica" w:hAnsi="Helvetica"/>
        </w:rPr>
        <w:t>Apple Certified Pro—Illustrator</w:t>
      </w:r>
    </w:p>
    <w:p w14:paraId="23ADFEAD" w14:textId="77777777" w:rsidR="003D1821" w:rsidRPr="00266BBE" w:rsidRDefault="003D1821" w:rsidP="003D1821">
      <w:pPr>
        <w:ind w:firstLine="720"/>
        <w:rPr>
          <w:rFonts w:ascii="Helvetica" w:hAnsi="Helvetica"/>
        </w:rPr>
      </w:pPr>
      <w:r w:rsidRPr="00266BBE">
        <w:rPr>
          <w:rFonts w:ascii="Helvetica" w:hAnsi="Helvetica"/>
        </w:rPr>
        <w:t>Adobe Certified Associate—Photoshop</w:t>
      </w:r>
    </w:p>
    <w:p w14:paraId="6510080A" w14:textId="77777777" w:rsidR="003D1821" w:rsidRPr="00266BBE" w:rsidRDefault="003D1821" w:rsidP="003D1821">
      <w:pPr>
        <w:ind w:firstLine="720"/>
        <w:rPr>
          <w:rFonts w:ascii="Helvetica" w:hAnsi="Helvetica"/>
        </w:rPr>
      </w:pPr>
      <w:r w:rsidRPr="00266BBE">
        <w:rPr>
          <w:rFonts w:ascii="Helvetica" w:hAnsi="Helvetica"/>
        </w:rPr>
        <w:t>Apple Final Cut</w:t>
      </w:r>
    </w:p>
    <w:p w14:paraId="331155A1" w14:textId="77777777" w:rsidR="003D1821" w:rsidRPr="00266BBE" w:rsidRDefault="003D1821" w:rsidP="003D1821">
      <w:pPr>
        <w:ind w:firstLine="720"/>
        <w:rPr>
          <w:rFonts w:ascii="Helvetica" w:hAnsi="Helvetica"/>
        </w:rPr>
      </w:pPr>
      <w:r w:rsidRPr="00266BBE">
        <w:rPr>
          <w:rFonts w:ascii="Helvetica" w:hAnsi="Helvetica"/>
        </w:rPr>
        <w:t>Adobe Premier Pro</w:t>
      </w:r>
    </w:p>
    <w:p w14:paraId="3B0ECDD7" w14:textId="77777777" w:rsidR="003D1821" w:rsidRPr="00266BBE" w:rsidRDefault="003D1821" w:rsidP="003D1821">
      <w:pPr>
        <w:ind w:firstLine="720"/>
        <w:rPr>
          <w:rFonts w:ascii="Helvetica" w:hAnsi="Helvetica"/>
        </w:rPr>
      </w:pPr>
      <w:r w:rsidRPr="00266BBE">
        <w:rPr>
          <w:rFonts w:ascii="Helvetica" w:hAnsi="Helvetica"/>
        </w:rPr>
        <w:t>Adobe After Effects</w:t>
      </w:r>
    </w:p>
    <w:p w14:paraId="41FB8E77" w14:textId="77777777" w:rsidR="003D1821" w:rsidRPr="00266BBE" w:rsidRDefault="003D1821" w:rsidP="003D1821">
      <w:pPr>
        <w:ind w:firstLine="720"/>
        <w:contextualSpacing/>
        <w:rPr>
          <w:rFonts w:ascii="Helvetica" w:hAnsi="Helvetica"/>
        </w:rPr>
      </w:pPr>
      <w:r w:rsidRPr="00266BBE">
        <w:rPr>
          <w:rFonts w:ascii="Helvetica" w:hAnsi="Helvetica"/>
        </w:rPr>
        <w:t>Apple Final Cut</w:t>
      </w:r>
    </w:p>
    <w:p w14:paraId="6A955181" w14:textId="77777777" w:rsidR="003D1821" w:rsidRPr="00266BBE" w:rsidRDefault="003D1821" w:rsidP="003D1821">
      <w:pPr>
        <w:pStyle w:val="ListParagraph"/>
        <w:rPr>
          <w:rFonts w:ascii="Helvetica" w:hAnsi="Helvetica" w:cs="Arial"/>
          <w:sz w:val="24"/>
          <w:szCs w:val="24"/>
        </w:rPr>
      </w:pPr>
      <w:r w:rsidRPr="00266BBE">
        <w:rPr>
          <w:rFonts w:ascii="Helvetica" w:hAnsi="Helvetica" w:cs="Arial"/>
          <w:sz w:val="24"/>
          <w:szCs w:val="24"/>
        </w:rPr>
        <w:t>Certified Front Desk Supervisor</w:t>
      </w:r>
    </w:p>
    <w:p w14:paraId="7D64BFBD" w14:textId="77777777" w:rsidR="003D1821" w:rsidRPr="00266BBE" w:rsidRDefault="003D1821" w:rsidP="003D1821">
      <w:pPr>
        <w:pStyle w:val="ListParagraph"/>
        <w:rPr>
          <w:rFonts w:ascii="Helvetica" w:hAnsi="Helvetica"/>
          <w:sz w:val="24"/>
          <w:szCs w:val="24"/>
        </w:rPr>
      </w:pPr>
      <w:r w:rsidRPr="00266BBE">
        <w:rPr>
          <w:rFonts w:ascii="Helvetica" w:hAnsi="Helvetica"/>
          <w:sz w:val="24"/>
          <w:szCs w:val="24"/>
        </w:rPr>
        <w:t>Lodging Management</w:t>
      </w:r>
    </w:p>
    <w:p w14:paraId="1D1CBBDC" w14:textId="77777777" w:rsidR="003D1821" w:rsidRPr="00266BBE" w:rsidRDefault="003D1821" w:rsidP="003D1821">
      <w:pPr>
        <w:pStyle w:val="ListParagraph"/>
        <w:rPr>
          <w:rFonts w:ascii="Helvetica" w:hAnsi="Helvetica"/>
          <w:sz w:val="24"/>
          <w:szCs w:val="24"/>
        </w:rPr>
      </w:pPr>
      <w:r w:rsidRPr="00266BBE">
        <w:rPr>
          <w:rFonts w:ascii="Helvetica" w:hAnsi="Helvetica"/>
          <w:sz w:val="24"/>
          <w:szCs w:val="24"/>
        </w:rPr>
        <w:t>Safe Staff</w:t>
      </w:r>
    </w:p>
    <w:p w14:paraId="725FA6AF" w14:textId="77777777" w:rsidR="003D1821" w:rsidRPr="00266BBE" w:rsidRDefault="003D1821" w:rsidP="003D1821">
      <w:pPr>
        <w:pStyle w:val="ListParagraph"/>
        <w:rPr>
          <w:rFonts w:ascii="Helvetica" w:hAnsi="Helvetica"/>
          <w:sz w:val="24"/>
          <w:szCs w:val="24"/>
        </w:rPr>
      </w:pPr>
      <w:r w:rsidRPr="00266BBE">
        <w:rPr>
          <w:rFonts w:ascii="Helvetica" w:hAnsi="Helvetica"/>
          <w:sz w:val="24"/>
          <w:szCs w:val="24"/>
        </w:rPr>
        <w:t>Certified Lifeguard</w:t>
      </w:r>
    </w:p>
    <w:p w14:paraId="5A8A7784" w14:textId="77777777" w:rsidR="003D1821" w:rsidRPr="00266BBE" w:rsidRDefault="003D1821" w:rsidP="003D1821">
      <w:pPr>
        <w:pStyle w:val="ListParagraph"/>
        <w:rPr>
          <w:rFonts w:ascii="Helvetica" w:hAnsi="Helvetica"/>
          <w:sz w:val="24"/>
          <w:szCs w:val="24"/>
        </w:rPr>
      </w:pPr>
      <w:r w:rsidRPr="00266BBE">
        <w:rPr>
          <w:rFonts w:ascii="Helvetica" w:hAnsi="Helvetica"/>
          <w:sz w:val="24"/>
          <w:szCs w:val="24"/>
        </w:rPr>
        <w:t>Sports Official</w:t>
      </w:r>
    </w:p>
    <w:p w14:paraId="0D17EB2F" w14:textId="77777777" w:rsidR="003D1821" w:rsidRPr="00266BBE" w:rsidRDefault="003D1821" w:rsidP="003D1821">
      <w:pPr>
        <w:pStyle w:val="ListParagraph"/>
        <w:rPr>
          <w:rFonts w:ascii="Helvetica" w:hAnsi="Helvetica"/>
          <w:sz w:val="24"/>
          <w:szCs w:val="24"/>
        </w:rPr>
      </w:pPr>
      <w:r w:rsidRPr="00266BBE">
        <w:rPr>
          <w:rFonts w:ascii="Helvetica" w:hAnsi="Helvetica"/>
          <w:sz w:val="24"/>
          <w:szCs w:val="24"/>
        </w:rPr>
        <w:t>CPR/Red Cross</w:t>
      </w:r>
    </w:p>
    <w:p w14:paraId="69A61096" w14:textId="77777777" w:rsidR="003D1821" w:rsidRPr="00266BBE" w:rsidRDefault="003D1821" w:rsidP="003D1821">
      <w:pPr>
        <w:pStyle w:val="ListParagraph"/>
        <w:rPr>
          <w:rFonts w:ascii="Helvetica" w:hAnsi="Helvetica" w:cs="Arial"/>
          <w:color w:val="000000" w:themeColor="text1"/>
          <w:sz w:val="24"/>
          <w:szCs w:val="24"/>
        </w:rPr>
      </w:pPr>
      <w:r w:rsidRPr="00266BBE">
        <w:rPr>
          <w:rFonts w:ascii="Helvetica" w:hAnsi="Helvetica" w:cs="Arial"/>
          <w:color w:val="000000" w:themeColor="text1"/>
          <w:sz w:val="24"/>
          <w:szCs w:val="24"/>
        </w:rPr>
        <w:t>Foodservice Management Professional (FMP) (CAPE list)</w:t>
      </w:r>
    </w:p>
    <w:p w14:paraId="22D73245" w14:textId="77777777" w:rsidR="003D1821" w:rsidRPr="00266BBE" w:rsidRDefault="003D1821" w:rsidP="003D1821">
      <w:pPr>
        <w:pStyle w:val="ListParagraph"/>
        <w:rPr>
          <w:rFonts w:ascii="Helvetica" w:hAnsi="Helvetica" w:cs="Arial"/>
          <w:color w:val="000000" w:themeColor="text1"/>
          <w:sz w:val="24"/>
          <w:szCs w:val="24"/>
        </w:rPr>
      </w:pPr>
      <w:r w:rsidRPr="00266BBE">
        <w:rPr>
          <w:rFonts w:ascii="Helvetica" w:hAnsi="Helvetica" w:cs="Arial"/>
          <w:color w:val="000000" w:themeColor="text1"/>
          <w:sz w:val="24"/>
          <w:szCs w:val="24"/>
        </w:rPr>
        <w:t>National ProStart Certificate of Achievement (CAPE list)</w:t>
      </w:r>
    </w:p>
    <w:p w14:paraId="34B04A7F" w14:textId="77777777" w:rsidR="003D1821" w:rsidRPr="00266BBE" w:rsidRDefault="003D1821" w:rsidP="003D1821">
      <w:pPr>
        <w:pStyle w:val="ListParagraph"/>
        <w:rPr>
          <w:rFonts w:ascii="Helvetica" w:hAnsi="Helvetica" w:cs="Arial"/>
          <w:color w:val="000000" w:themeColor="text1"/>
          <w:sz w:val="24"/>
          <w:szCs w:val="24"/>
        </w:rPr>
      </w:pPr>
      <w:r w:rsidRPr="00266BBE">
        <w:rPr>
          <w:rFonts w:ascii="Helvetica" w:hAnsi="Helvetica" w:cs="Arial"/>
          <w:color w:val="000000" w:themeColor="text1"/>
          <w:sz w:val="24"/>
          <w:szCs w:val="24"/>
        </w:rPr>
        <w:t>Certified Food Protection Manager (CAPE list)</w:t>
      </w:r>
    </w:p>
    <w:p w14:paraId="6A26C446" w14:textId="77777777" w:rsidR="003D1821" w:rsidRPr="00266BBE" w:rsidRDefault="003D1821" w:rsidP="003D1821">
      <w:pPr>
        <w:pStyle w:val="ListParagraph"/>
        <w:rPr>
          <w:rFonts w:ascii="Helvetica" w:hAnsi="Helvetica" w:cs="Arial"/>
          <w:color w:val="000000" w:themeColor="text1"/>
          <w:sz w:val="24"/>
          <w:szCs w:val="24"/>
        </w:rPr>
      </w:pPr>
      <w:r w:rsidRPr="00266BBE">
        <w:rPr>
          <w:rFonts w:ascii="Helvetica" w:hAnsi="Helvetica" w:cs="Arial"/>
          <w:color w:val="000000" w:themeColor="text1"/>
          <w:sz w:val="24"/>
          <w:szCs w:val="24"/>
        </w:rPr>
        <w:t>Certified Food Associate (CFA)</w:t>
      </w:r>
    </w:p>
    <w:p w14:paraId="6C449EF9" w14:textId="77777777" w:rsidR="003D1821" w:rsidRPr="00266BBE" w:rsidRDefault="003D1821" w:rsidP="003D1821">
      <w:pPr>
        <w:pStyle w:val="ListParagraph"/>
        <w:rPr>
          <w:rFonts w:ascii="Helvetica" w:hAnsi="Helvetica"/>
          <w:sz w:val="24"/>
          <w:szCs w:val="24"/>
        </w:rPr>
      </w:pPr>
      <w:r w:rsidRPr="00266BBE">
        <w:rPr>
          <w:rFonts w:ascii="Helvetica" w:hAnsi="Helvetica"/>
          <w:sz w:val="24"/>
          <w:szCs w:val="24"/>
        </w:rPr>
        <w:t xml:space="preserve">Electronics System Associate </w:t>
      </w:r>
    </w:p>
    <w:p w14:paraId="1F93A5BA" w14:textId="77777777" w:rsidR="003D1821" w:rsidRPr="00266BBE" w:rsidRDefault="003D1821" w:rsidP="003D1821">
      <w:pPr>
        <w:pStyle w:val="ListParagraph"/>
        <w:rPr>
          <w:rFonts w:ascii="Helvetica" w:hAnsi="Helvetica" w:cs="Arial"/>
          <w:color w:val="FF0000"/>
          <w:sz w:val="24"/>
          <w:szCs w:val="24"/>
        </w:rPr>
      </w:pPr>
      <w:r w:rsidRPr="00266BBE">
        <w:rPr>
          <w:rFonts w:ascii="Helvetica" w:hAnsi="Helvetica"/>
          <w:sz w:val="24"/>
          <w:szCs w:val="24"/>
        </w:rPr>
        <w:t>ISCET (International Society of Certified Electronics Technicians)</w:t>
      </w:r>
    </w:p>
    <w:p w14:paraId="7E49A05E" w14:textId="77777777" w:rsidR="003D1821" w:rsidRPr="00266BBE" w:rsidRDefault="003D1821" w:rsidP="003D1821">
      <w:pPr>
        <w:pStyle w:val="ListParagraph"/>
        <w:ind w:left="630" w:firstLine="90"/>
        <w:rPr>
          <w:rFonts w:ascii="Helvetica" w:hAnsi="Helvetica"/>
          <w:sz w:val="24"/>
          <w:szCs w:val="24"/>
        </w:rPr>
      </w:pPr>
      <w:r w:rsidRPr="00266BBE">
        <w:rPr>
          <w:rFonts w:ascii="Helvetica" w:hAnsi="Helvetica"/>
          <w:sz w:val="24"/>
          <w:szCs w:val="24"/>
        </w:rPr>
        <w:t>Unmanned Aircraft</w:t>
      </w:r>
    </w:p>
    <w:p w14:paraId="699A2125" w14:textId="3469E057" w:rsidR="003D1821" w:rsidRPr="00266BBE" w:rsidRDefault="003D1821" w:rsidP="003D1821">
      <w:pPr>
        <w:pStyle w:val="ListParagraph"/>
        <w:ind w:left="630" w:firstLine="90"/>
        <w:rPr>
          <w:rFonts w:ascii="Helvetica" w:hAnsi="Helvetica"/>
        </w:rPr>
      </w:pPr>
      <w:r w:rsidRPr="00266BBE">
        <w:rPr>
          <w:rFonts w:ascii="Helvetica" w:hAnsi="Helvetica"/>
          <w:sz w:val="24"/>
          <w:szCs w:val="24"/>
        </w:rPr>
        <w:t xml:space="preserve">Aviation Academy Program </w:t>
      </w:r>
      <w:r w:rsidR="00D4548A" w:rsidRPr="00266BBE">
        <w:rPr>
          <w:rFonts w:ascii="Helvetica" w:hAnsi="Helvetica"/>
          <w:sz w:val="24"/>
          <w:szCs w:val="24"/>
        </w:rPr>
        <w:t>Cert</w:t>
      </w:r>
      <w:r w:rsidR="00D75439">
        <w:rPr>
          <w:rFonts w:ascii="Helvetica" w:hAnsi="Helvetica"/>
          <w:sz w:val="24"/>
          <w:szCs w:val="24"/>
        </w:rPr>
        <w:t>ified</w:t>
      </w:r>
    </w:p>
    <w:p w14:paraId="58F670F7" w14:textId="77777777" w:rsidR="003D1821" w:rsidRPr="00266BBE" w:rsidRDefault="003D1821" w:rsidP="00285AA1">
      <w:pPr>
        <w:ind w:left="-630"/>
        <w:jc w:val="center"/>
        <w:rPr>
          <w:rFonts w:ascii="Helvetica" w:hAnsi="Helvetica"/>
          <w:b/>
          <w:bCs/>
        </w:rPr>
        <w:sectPr w:rsidR="003D1821" w:rsidRPr="00266BBE" w:rsidSect="003D1821">
          <w:type w:val="continuous"/>
          <w:pgSz w:w="12240" w:h="15840"/>
          <w:pgMar w:top="360" w:right="720" w:bottom="720" w:left="720" w:header="720" w:footer="720" w:gutter="0"/>
          <w:cols w:num="2" w:space="720"/>
          <w:noEndnote/>
        </w:sectPr>
      </w:pPr>
    </w:p>
    <w:p w14:paraId="4227FE57" w14:textId="36ABCF20" w:rsidR="00285AA1" w:rsidRDefault="00285AA1" w:rsidP="00D4548A">
      <w:pPr>
        <w:rPr>
          <w:rFonts w:ascii="Helvetica" w:hAnsi="Helvetica"/>
          <w:b/>
          <w:bCs/>
          <w:u w:val="single"/>
        </w:rPr>
      </w:pPr>
    </w:p>
    <w:p w14:paraId="7835D264" w14:textId="700E6372" w:rsidR="00D75439" w:rsidRDefault="00D75439" w:rsidP="00D75439">
      <w:pPr>
        <w:jc w:val="center"/>
        <w:rPr>
          <w:rFonts w:ascii="Helvetica" w:hAnsi="Helvetica"/>
          <w:b/>
          <w:bCs/>
          <w:u w:val="single"/>
        </w:rPr>
      </w:pPr>
      <w:r w:rsidRPr="00D75439">
        <w:rPr>
          <w:rFonts w:ascii="Helvetica" w:hAnsi="Helvetica"/>
          <w:b/>
          <w:bCs/>
          <w:u w:val="single"/>
        </w:rPr>
        <w:t xml:space="preserve">Internship opportunities available at: </w:t>
      </w:r>
    </w:p>
    <w:p w14:paraId="61532848" w14:textId="77777777" w:rsidR="00FB4DAF" w:rsidRDefault="00FB4DAF" w:rsidP="00FB4DAF">
      <w:pPr>
        <w:rPr>
          <w:rFonts w:ascii="Helvetica" w:hAnsi="Helvetica"/>
          <w:bCs/>
        </w:rPr>
        <w:sectPr w:rsidR="00FB4DAF" w:rsidSect="00285AA1">
          <w:type w:val="continuous"/>
          <w:pgSz w:w="12240" w:h="15840"/>
          <w:pgMar w:top="630" w:right="720" w:bottom="180" w:left="900" w:header="720" w:footer="720" w:gutter="0"/>
          <w:cols w:space="720"/>
          <w:noEndnote/>
        </w:sectPr>
      </w:pPr>
    </w:p>
    <w:p w14:paraId="0DB7EA55" w14:textId="77777777" w:rsidR="00FB4DAF" w:rsidRDefault="00FB4DAF" w:rsidP="00FB4DAF">
      <w:pPr>
        <w:rPr>
          <w:rFonts w:ascii="Helvetica" w:hAnsi="Helvetica"/>
          <w:bCs/>
        </w:rPr>
      </w:pPr>
    </w:p>
    <w:p w14:paraId="1EE442FF" w14:textId="07D8EAAC" w:rsidR="00FB4DAF" w:rsidRDefault="00FB4DAF" w:rsidP="00FB4DAF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         Pinellas County Government</w:t>
      </w:r>
    </w:p>
    <w:p w14:paraId="1570E0A4" w14:textId="22000016" w:rsidR="00FB4DAF" w:rsidRDefault="00FB4DAF" w:rsidP="00FB4DAF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         City of Clearwater </w:t>
      </w:r>
    </w:p>
    <w:p w14:paraId="3239B63B" w14:textId="356AF836" w:rsidR="00FB4DAF" w:rsidRDefault="00FB4DAF" w:rsidP="00FB4DAF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         Achieva Credit Union</w:t>
      </w:r>
    </w:p>
    <w:p w14:paraId="71C2541D" w14:textId="27CF2693" w:rsidR="00FB4DAF" w:rsidRDefault="00FB4DAF" w:rsidP="00FB4DAF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         Dali Museum</w:t>
      </w:r>
    </w:p>
    <w:p w14:paraId="520E1311" w14:textId="7BC68F84" w:rsidR="00FB4DAF" w:rsidRDefault="00FB4DAF" w:rsidP="00FB4DAF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         The Palladium Theatre</w:t>
      </w:r>
    </w:p>
    <w:p w14:paraId="719A3BD7" w14:textId="77777777" w:rsidR="00987F54" w:rsidRDefault="00FB4DAF" w:rsidP="00FB4DAF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         </w:t>
      </w:r>
    </w:p>
    <w:p w14:paraId="4518CEFA" w14:textId="77777777" w:rsidR="00987F54" w:rsidRDefault="00987F54" w:rsidP="00FB4DAF">
      <w:pPr>
        <w:rPr>
          <w:rFonts w:ascii="Helvetica" w:hAnsi="Helvetica"/>
          <w:bCs/>
        </w:rPr>
      </w:pPr>
    </w:p>
    <w:p w14:paraId="7601D44D" w14:textId="24CD76D6" w:rsidR="00FB4DAF" w:rsidRDefault="00987F54" w:rsidP="00FB4DAF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          </w:t>
      </w:r>
      <w:r w:rsidR="00FB4DAF">
        <w:rPr>
          <w:rFonts w:ascii="Helvetica" w:hAnsi="Helvetica"/>
          <w:bCs/>
        </w:rPr>
        <w:t>S</w:t>
      </w:r>
      <w:r w:rsidR="003556F1">
        <w:rPr>
          <w:rFonts w:ascii="Helvetica" w:hAnsi="Helvetica"/>
          <w:bCs/>
        </w:rPr>
        <w:t>t.</w:t>
      </w:r>
      <w:r w:rsidR="00FB4DAF">
        <w:rPr>
          <w:rFonts w:ascii="Helvetica" w:hAnsi="Helvetica"/>
          <w:bCs/>
        </w:rPr>
        <w:t xml:space="preserve"> Petersburg Clearwater Airport</w:t>
      </w:r>
      <w:r w:rsidR="003556F1">
        <w:rPr>
          <w:rFonts w:ascii="Helvetica" w:hAnsi="Helvetica"/>
          <w:bCs/>
        </w:rPr>
        <w:t xml:space="preserve"> </w:t>
      </w:r>
      <w:r w:rsidR="00216F08">
        <w:rPr>
          <w:rFonts w:ascii="Helvetica" w:hAnsi="Helvetica"/>
          <w:bCs/>
        </w:rPr>
        <w:t>(PIE)</w:t>
      </w:r>
    </w:p>
    <w:p w14:paraId="2B6638B3" w14:textId="4141F1F1" w:rsidR="00FB4DAF" w:rsidRDefault="00987F54" w:rsidP="00FB4DAF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          </w:t>
      </w:r>
      <w:r w:rsidR="00FB4DAF">
        <w:rPr>
          <w:rFonts w:ascii="Helvetica" w:hAnsi="Helvetica"/>
          <w:bCs/>
        </w:rPr>
        <w:t>Tampa International Airport</w:t>
      </w:r>
      <w:r w:rsidR="00216F08">
        <w:rPr>
          <w:rFonts w:ascii="Helvetica" w:hAnsi="Helvetica"/>
          <w:bCs/>
        </w:rPr>
        <w:t xml:space="preserve"> (TIA)</w:t>
      </w:r>
    </w:p>
    <w:p w14:paraId="68EDDA41" w14:textId="5D6AE670" w:rsidR="00FB4DAF" w:rsidRDefault="00FB4DAF" w:rsidP="00FB4DAF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          Raymond James Financial</w:t>
      </w:r>
    </w:p>
    <w:p w14:paraId="5722349A" w14:textId="6DEC592F" w:rsidR="00FB4DAF" w:rsidRDefault="00FB4DAF" w:rsidP="00FB4DAF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          Nielsen Media</w:t>
      </w:r>
    </w:p>
    <w:p w14:paraId="6046BF1A" w14:textId="061C4843" w:rsidR="00FB4DAF" w:rsidRPr="00D75439" w:rsidRDefault="00FB4DAF" w:rsidP="00FB4DAF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          Monin</w:t>
      </w:r>
    </w:p>
    <w:sectPr w:rsidR="00FB4DAF" w:rsidRPr="00D75439" w:rsidSect="00FB4DAF">
      <w:type w:val="continuous"/>
      <w:pgSz w:w="12240" w:h="15840"/>
      <w:pgMar w:top="630" w:right="720" w:bottom="180" w:left="90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E0D2A"/>
    <w:multiLevelType w:val="hybridMultilevel"/>
    <w:tmpl w:val="8864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2A33"/>
    <w:multiLevelType w:val="hybridMultilevel"/>
    <w:tmpl w:val="9546395A"/>
    <w:lvl w:ilvl="0" w:tplc="15527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65CD5"/>
    <w:multiLevelType w:val="hybridMultilevel"/>
    <w:tmpl w:val="D61C8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D129BD"/>
    <w:multiLevelType w:val="hybridMultilevel"/>
    <w:tmpl w:val="93828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DF2AD7"/>
    <w:multiLevelType w:val="hybridMultilevel"/>
    <w:tmpl w:val="73C2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A30CB"/>
    <w:multiLevelType w:val="hybridMultilevel"/>
    <w:tmpl w:val="5638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E66DB"/>
    <w:multiLevelType w:val="hybridMultilevel"/>
    <w:tmpl w:val="870447B8"/>
    <w:lvl w:ilvl="0" w:tplc="ABE03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4E"/>
    <w:rsid w:val="00051CB0"/>
    <w:rsid w:val="0017689B"/>
    <w:rsid w:val="001C6FD7"/>
    <w:rsid w:val="001C74C2"/>
    <w:rsid w:val="001E7670"/>
    <w:rsid w:val="00216F08"/>
    <w:rsid w:val="00217A0E"/>
    <w:rsid w:val="00241492"/>
    <w:rsid w:val="00266BBE"/>
    <w:rsid w:val="00285AA1"/>
    <w:rsid w:val="00315E90"/>
    <w:rsid w:val="003556F1"/>
    <w:rsid w:val="003A064E"/>
    <w:rsid w:val="003B6785"/>
    <w:rsid w:val="003D1821"/>
    <w:rsid w:val="00450587"/>
    <w:rsid w:val="004E56DF"/>
    <w:rsid w:val="006271F5"/>
    <w:rsid w:val="00695CF4"/>
    <w:rsid w:val="008C2D68"/>
    <w:rsid w:val="00987F54"/>
    <w:rsid w:val="009E0E37"/>
    <w:rsid w:val="00AA0E95"/>
    <w:rsid w:val="00AD3384"/>
    <w:rsid w:val="00AD797E"/>
    <w:rsid w:val="00C15772"/>
    <w:rsid w:val="00C243AD"/>
    <w:rsid w:val="00C247F2"/>
    <w:rsid w:val="00C437FF"/>
    <w:rsid w:val="00C55C2E"/>
    <w:rsid w:val="00C90526"/>
    <w:rsid w:val="00D4548A"/>
    <w:rsid w:val="00D45F51"/>
    <w:rsid w:val="00D75439"/>
    <w:rsid w:val="00DC523A"/>
    <w:rsid w:val="00DE1C32"/>
    <w:rsid w:val="00EA6F3D"/>
    <w:rsid w:val="00F9409F"/>
    <w:rsid w:val="00FB0ED8"/>
    <w:rsid w:val="00F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BF309D"/>
  <w14:defaultImageDpi w14:val="300"/>
  <w15:docId w15:val="{C856B037-2F35-5447-A458-AA10D661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3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821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29C697-6C36-424B-9754-26F16990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Clearwater High School</Company>
  <LinksUpToDate>false</LinksUpToDate>
  <CharactersWithSpaces>4530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Mastorides</dc:creator>
  <cp:keywords/>
  <dc:description/>
  <cp:lastModifiedBy>Krause Eric</cp:lastModifiedBy>
  <cp:revision>8</cp:revision>
  <cp:lastPrinted>2020-11-02T18:23:00Z</cp:lastPrinted>
  <dcterms:created xsi:type="dcterms:W3CDTF">2019-10-30T15:03:00Z</dcterms:created>
  <dcterms:modified xsi:type="dcterms:W3CDTF">2020-11-02T23:05:00Z</dcterms:modified>
  <cp:category/>
</cp:coreProperties>
</file>